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tblpX="-763" w:tblpY="-994"/>
        <w:tblW w:w="0" w:type="auto"/>
        <w:tblLook w:val="04A0" w:firstRow="1" w:lastRow="0" w:firstColumn="1" w:lastColumn="0" w:noHBand="0" w:noVBand="1"/>
      </w:tblPr>
      <w:tblGrid>
        <w:gridCol w:w="10714"/>
      </w:tblGrid>
      <w:tr w:rsidR="000262E7" w14:paraId="2FB00741" w14:textId="77777777">
        <w:tc>
          <w:tcPr>
            <w:tcW w:w="12285" w:type="dxa"/>
          </w:tcPr>
          <w:p w14:paraId="014ADA94" w14:textId="77777777" w:rsidR="000262E7" w:rsidRDefault="00C56C89">
            <w:pPr>
              <w:jc w:val="center"/>
            </w:pPr>
            <w:r>
              <w:rPr>
                <w:noProof/>
              </w:rPr>
              <w:drawing>
                <wp:inline distT="0" distB="0" distL="0" distR="0" wp14:anchorId="002F1EDF" wp14:editId="2AC0096F">
                  <wp:extent cx="6803390" cy="88028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803390" cy="8802831"/>
                          </a:xfrm>
                          <a:prstGeom prst="rect">
                            <a:avLst/>
                          </a:prstGeom>
                        </pic:spPr>
                      </pic:pic>
                    </a:graphicData>
                  </a:graphic>
                </wp:inline>
              </w:drawing>
            </w:r>
          </w:p>
        </w:tc>
      </w:tr>
    </w:tbl>
    <w:p w14:paraId="0F1317E4" w14:textId="77777777" w:rsidR="000262E7" w:rsidRDefault="000262E7">
      <w:pPr>
        <w:spacing w:after="0" w:line="240" w:lineRule="auto"/>
      </w:pPr>
    </w:p>
    <w:tbl>
      <w:tblPr>
        <w:tblpPr w:tblpX="32" w:tblpY="1928"/>
        <w:tblW w:w="0" w:type="auto"/>
        <w:tblLook w:val="04A0" w:firstRow="1" w:lastRow="0" w:firstColumn="1" w:lastColumn="0" w:noHBand="0" w:noVBand="1"/>
      </w:tblPr>
      <w:tblGrid>
        <w:gridCol w:w="6645"/>
      </w:tblGrid>
      <w:tr w:rsidR="000262E7" w14:paraId="09C72785" w14:textId="77777777">
        <w:tc>
          <w:tcPr>
            <w:tcW w:w="6645" w:type="dxa"/>
          </w:tcPr>
          <w:p w14:paraId="6A884B8C" w14:textId="77777777" w:rsidR="000262E7" w:rsidRDefault="00C56C89">
            <w:pPr>
              <w:pStyle w:val="Heading1"/>
              <w:spacing w:line="240" w:lineRule="auto"/>
            </w:pPr>
            <w:bookmarkStart w:id="0" w:name="_Toc960501"/>
            <w:r>
              <w:rPr>
                <w:b w:val="0"/>
                <w:bCs w:val="0"/>
                <w:sz w:val="90"/>
                <w:szCs w:val="90"/>
              </w:rPr>
              <w:t>Home Improvement Proposal</w:t>
            </w:r>
            <w:bookmarkEnd w:id="0"/>
          </w:p>
        </w:tc>
      </w:tr>
    </w:tbl>
    <w:p w14:paraId="3843D975" w14:textId="77777777" w:rsidR="000262E7" w:rsidRDefault="000262E7">
      <w:pPr>
        <w:spacing w:after="0" w:line="240" w:lineRule="auto"/>
      </w:pPr>
    </w:p>
    <w:tbl>
      <w:tblPr>
        <w:tblpPr w:tblpX="32" w:tblpY="7160"/>
        <w:tblW w:w="0" w:type="auto"/>
        <w:tblLook w:val="04A0" w:firstRow="1" w:lastRow="0" w:firstColumn="1" w:lastColumn="0" w:noHBand="0" w:noVBand="1"/>
      </w:tblPr>
      <w:tblGrid>
        <w:gridCol w:w="5070"/>
      </w:tblGrid>
      <w:tr w:rsidR="000262E7" w14:paraId="62608BEC" w14:textId="77777777">
        <w:tc>
          <w:tcPr>
            <w:tcW w:w="5070" w:type="dxa"/>
          </w:tcPr>
          <w:p w14:paraId="1DFA2390" w14:textId="77777777" w:rsidR="000262E7" w:rsidRDefault="00C56C89">
            <w:pPr>
              <w:pStyle w:val="PDParagraphDefault"/>
            </w:pPr>
            <w:r>
              <w:rPr>
                <w:b/>
                <w:bCs/>
              </w:rPr>
              <w:t>Prepared for</w:t>
            </w:r>
          </w:p>
          <w:p w14:paraId="20331EC9" w14:textId="77777777" w:rsidR="000262E7" w:rsidRDefault="00C56C89">
            <w:pPr>
              <w:pStyle w:val="PDParagraphDefault"/>
            </w:pPr>
            <w:r>
              <w:t>[Homeowner_1_Full_Name__c]</w:t>
            </w:r>
          </w:p>
          <w:p w14:paraId="6430C5D5" w14:textId="77777777" w:rsidR="000262E7" w:rsidRDefault="00C56C89">
            <w:pPr>
              <w:pStyle w:val="PDParagraphDefault"/>
            </w:pPr>
            <w:r>
              <w:t>[Billing_Street__c]</w:t>
            </w:r>
          </w:p>
          <w:p w14:paraId="3E225ACA" w14:textId="77777777" w:rsidR="000262E7" w:rsidRDefault="00C56C89">
            <w:pPr>
              <w:pStyle w:val="PDParagraphDefault"/>
            </w:pPr>
            <w:r>
              <w:t>[Billing_City__c]</w:t>
            </w:r>
            <w:r>
              <w:t xml:space="preserve">, Texas </w:t>
            </w:r>
            <w:r>
              <w:t>[Billing_Zip__c]</w:t>
            </w:r>
          </w:p>
          <w:p w14:paraId="4701CC20" w14:textId="77777777" w:rsidR="000262E7" w:rsidRDefault="00C56C89">
            <w:pPr>
              <w:pStyle w:val="PDParagraphDefault"/>
            </w:pPr>
            <w:r>
              <w:t>[Account_Phone__c]</w:t>
            </w:r>
          </w:p>
          <w:p w14:paraId="2B00D22D" w14:textId="77777777" w:rsidR="000262E7" w:rsidRDefault="00C56C89">
            <w:pPr>
              <w:pStyle w:val="PDParagraphDefault"/>
            </w:pPr>
            <w:r>
              <w:t>​</w:t>
            </w:r>
            <w:r>
              <w:t>[Client.Email]</w:t>
            </w:r>
          </w:p>
          <w:p w14:paraId="598BC710" w14:textId="77777777" w:rsidR="000262E7" w:rsidRDefault="00C56C89">
            <w:pPr>
              <w:pStyle w:val="PDParagraphDefault"/>
            </w:pPr>
            <w:r>
              <w:t xml:space="preserve">Year Built: </w:t>
            </w:r>
            <w:r>
              <w:t>[Year_Built__c]</w:t>
            </w:r>
            <w:r>
              <w:t xml:space="preserve"> </w:t>
            </w:r>
            <w:r>
              <w:br/>
              <w:t xml:space="preserve"> </w:t>
            </w:r>
          </w:p>
        </w:tc>
      </w:tr>
    </w:tbl>
    <w:p w14:paraId="2CE4D825" w14:textId="77777777" w:rsidR="000262E7" w:rsidRDefault="000262E7">
      <w:pPr>
        <w:spacing w:after="0" w:line="240" w:lineRule="auto"/>
      </w:pPr>
    </w:p>
    <w:tbl>
      <w:tblPr>
        <w:tblpPr w:tblpX="185" w:tblpY="-61"/>
        <w:tblW w:w="0" w:type="auto"/>
        <w:tblLook w:val="04A0" w:firstRow="1" w:lastRow="0" w:firstColumn="1" w:lastColumn="0" w:noHBand="0" w:noVBand="1"/>
      </w:tblPr>
      <w:tblGrid>
        <w:gridCol w:w="2901"/>
      </w:tblGrid>
      <w:tr w:rsidR="000262E7" w14:paraId="0218BC50" w14:textId="77777777">
        <w:tc>
          <w:tcPr>
            <w:tcW w:w="2685" w:type="dxa"/>
          </w:tcPr>
          <w:p w14:paraId="6244BD22" w14:textId="77777777" w:rsidR="000262E7" w:rsidRDefault="00C56C89">
            <w:pPr>
              <w:jc w:val="center"/>
            </w:pPr>
            <w:r>
              <w:rPr>
                <w:noProof/>
              </w:rPr>
              <w:drawing>
                <wp:inline distT="0" distB="0" distL="0" distR="0" wp14:anchorId="2436B88D" wp14:editId="6252B730">
                  <wp:extent cx="1704975" cy="485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04975" cy="485775"/>
                          </a:xfrm>
                          <a:prstGeom prst="rect">
                            <a:avLst/>
                          </a:prstGeom>
                        </pic:spPr>
                      </pic:pic>
                    </a:graphicData>
                  </a:graphic>
                </wp:inline>
              </w:drawing>
            </w:r>
          </w:p>
        </w:tc>
      </w:tr>
    </w:tbl>
    <w:p w14:paraId="09FCFF50" w14:textId="77777777" w:rsidR="000262E7" w:rsidRDefault="000262E7">
      <w:pPr>
        <w:spacing w:after="0" w:line="240" w:lineRule="auto"/>
      </w:pPr>
    </w:p>
    <w:tbl>
      <w:tblPr>
        <w:tblpPr w:tblpX="32" w:tblpY="5630"/>
        <w:tblW w:w="0" w:type="auto"/>
        <w:tblLook w:val="04A0" w:firstRow="1" w:lastRow="0" w:firstColumn="1" w:lastColumn="0" w:noHBand="0" w:noVBand="1"/>
      </w:tblPr>
      <w:tblGrid>
        <w:gridCol w:w="6810"/>
      </w:tblGrid>
      <w:tr w:rsidR="000262E7" w14:paraId="075B0C49" w14:textId="77777777">
        <w:tc>
          <w:tcPr>
            <w:tcW w:w="6810" w:type="dxa"/>
          </w:tcPr>
          <w:p w14:paraId="49DB6706" w14:textId="77777777" w:rsidR="000262E7" w:rsidRDefault="00C56C89">
            <w:pPr>
              <w:pStyle w:val="PDParagraphDefault"/>
            </w:pPr>
            <w:r>
              <w:rPr>
                <w:b/>
                <w:bCs/>
              </w:rPr>
              <w:t>Created by</w:t>
            </w:r>
          </w:p>
          <w:p w14:paraId="010C1C2D" w14:textId="77777777" w:rsidR="000262E7" w:rsidRDefault="00C56C89">
            <w:pPr>
              <w:pStyle w:val="PDParagraphDefault"/>
            </w:pPr>
            <w:r>
              <w:t>[Opportunity_Owner_Text_Name__c]</w:t>
            </w:r>
            <w:r>
              <w:t xml:space="preserve">, </w:t>
            </w:r>
            <w:r>
              <w:br/>
            </w:r>
            <w:r>
              <w:rPr>
                <w:i/>
                <w:iCs/>
              </w:rPr>
              <w:t>Senior Design Consultant</w:t>
            </w:r>
          </w:p>
          <w:p w14:paraId="48A1AE15" w14:textId="77777777" w:rsidR="000262E7" w:rsidRDefault="00C56C89">
            <w:pPr>
              <w:pStyle w:val="PDParagraphDefault"/>
            </w:pPr>
            <w:r>
              <w:t>Brennan Enterprises</w:t>
            </w:r>
          </w:p>
          <w:p w14:paraId="7DA03D42" w14:textId="77777777" w:rsidR="000262E7" w:rsidRDefault="000262E7">
            <w:pPr>
              <w:pStyle w:val="PDParagraphDefault"/>
            </w:pPr>
          </w:p>
        </w:tc>
      </w:tr>
    </w:tbl>
    <w:p w14:paraId="4AF2F102" w14:textId="77777777" w:rsidR="000262E7" w:rsidRDefault="000262E7">
      <w:pPr>
        <w:spacing w:after="0" w:line="240" w:lineRule="auto"/>
      </w:pPr>
    </w:p>
    <w:tbl>
      <w:tblPr>
        <w:tblpPr w:tblpX="32" w:tblpY="13571"/>
        <w:tblW w:w="0" w:type="auto"/>
        <w:tblLook w:val="04A0" w:firstRow="1" w:lastRow="0" w:firstColumn="1" w:lastColumn="0" w:noHBand="0" w:noVBand="1"/>
      </w:tblPr>
      <w:tblGrid>
        <w:gridCol w:w="10714"/>
      </w:tblGrid>
      <w:tr w:rsidR="000262E7" w14:paraId="4F6EA515" w14:textId="77777777">
        <w:tc>
          <w:tcPr>
            <w:tcW w:w="10770" w:type="dxa"/>
          </w:tcPr>
          <w:p w14:paraId="6514C52C" w14:textId="77777777" w:rsidR="000262E7" w:rsidRDefault="00C56C89">
            <w:pPr>
              <w:pStyle w:val="PDParagraphDefault"/>
            </w:pPr>
            <w:r>
              <w:rPr>
                <w:b/>
                <w:bCs/>
              </w:rPr>
              <w:t>Brennan Enterprises</w:t>
            </w:r>
          </w:p>
          <w:p w14:paraId="68DD14F4" w14:textId="77777777" w:rsidR="000262E7" w:rsidRDefault="00C56C89">
            <w:pPr>
              <w:pStyle w:val="PDParagraphDefault"/>
            </w:pPr>
            <w:r>
              <w:t>2100 E. Randol Mill</w:t>
            </w:r>
          </w:p>
          <w:p w14:paraId="0479CB08" w14:textId="77777777" w:rsidR="000262E7" w:rsidRDefault="00C56C89">
            <w:pPr>
              <w:pStyle w:val="PDParagraphDefault"/>
            </w:pPr>
            <w:r>
              <w:t>Arlington, TX 76011</w:t>
            </w:r>
          </w:p>
        </w:tc>
      </w:tr>
    </w:tbl>
    <w:p w14:paraId="62BFF2CA" w14:textId="77777777" w:rsidR="000262E7" w:rsidRDefault="000262E7">
      <w:pPr>
        <w:sectPr w:rsidR="000262E7">
          <w:footerReference w:type="default" r:id="rId9"/>
          <w:pgSz w:w="12240" w:h="15840" w:code="1"/>
          <w:pgMar w:top="979" w:right="763" w:bottom="979" w:left="763" w:header="240" w:footer="240" w:gutter="0"/>
          <w:cols w:space="720"/>
          <w:titlePg/>
        </w:sectPr>
      </w:pPr>
    </w:p>
    <w:tbl>
      <w:tblPr>
        <w:tblpPr w:tblpX="-854" w:tblpY="-1040"/>
        <w:tblW w:w="0" w:type="auto"/>
        <w:tblLook w:val="04A0" w:firstRow="1" w:lastRow="0" w:firstColumn="1" w:lastColumn="0" w:noHBand="0" w:noVBand="1"/>
      </w:tblPr>
      <w:tblGrid>
        <w:gridCol w:w="10714"/>
      </w:tblGrid>
      <w:tr w:rsidR="000262E7" w14:paraId="2F1FC5B4" w14:textId="77777777">
        <w:tc>
          <w:tcPr>
            <w:tcW w:w="12345" w:type="dxa"/>
          </w:tcPr>
          <w:p w14:paraId="78D21941" w14:textId="77777777" w:rsidR="000262E7" w:rsidRDefault="00C56C89">
            <w:pPr>
              <w:jc w:val="center"/>
            </w:pPr>
            <w:r>
              <w:rPr>
                <w:noProof/>
              </w:rPr>
              <w:lastRenderedPageBreak/>
              <w:drawing>
                <wp:inline distT="0" distB="0" distL="0" distR="0" wp14:anchorId="1A4A8E99" wp14:editId="394D351C">
                  <wp:extent cx="6803390" cy="88066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803390" cy="8806610"/>
                          </a:xfrm>
                          <a:prstGeom prst="rect">
                            <a:avLst/>
                          </a:prstGeom>
                        </pic:spPr>
                      </pic:pic>
                    </a:graphicData>
                  </a:graphic>
                </wp:inline>
              </w:drawing>
            </w:r>
          </w:p>
        </w:tc>
      </w:tr>
    </w:tbl>
    <w:p w14:paraId="70F0643A" w14:textId="77777777" w:rsidR="000262E7" w:rsidRDefault="000262E7">
      <w:pPr>
        <w:spacing w:after="0" w:line="240" w:lineRule="auto"/>
      </w:pPr>
    </w:p>
    <w:tbl>
      <w:tblPr>
        <w:tblpPr w:tblpX="705" w:tblpY="596"/>
        <w:tblW w:w="0" w:type="auto"/>
        <w:tblLook w:val="04A0" w:firstRow="1" w:lastRow="0" w:firstColumn="1" w:lastColumn="0" w:noHBand="0" w:noVBand="1"/>
      </w:tblPr>
      <w:tblGrid>
        <w:gridCol w:w="4560"/>
      </w:tblGrid>
      <w:tr w:rsidR="000262E7" w14:paraId="6B97CE58" w14:textId="77777777">
        <w:tc>
          <w:tcPr>
            <w:tcW w:w="4560" w:type="dxa"/>
          </w:tcPr>
          <w:p w14:paraId="5141FD1B" w14:textId="77777777" w:rsidR="000262E7" w:rsidRDefault="00C56C89">
            <w:pPr>
              <w:pStyle w:val="Heading1"/>
            </w:pPr>
            <w:bookmarkStart w:id="1" w:name="_Toc960502"/>
            <w:r>
              <w:rPr>
                <w:b w:val="0"/>
                <w:bCs w:val="0"/>
                <w:color w:val="7BB325"/>
              </w:rPr>
              <w:t>Table of Contents</w:t>
            </w:r>
            <w:bookmarkEnd w:id="1"/>
          </w:p>
        </w:tc>
      </w:tr>
    </w:tbl>
    <w:p w14:paraId="39D4087F" w14:textId="77777777" w:rsidR="000262E7" w:rsidRDefault="000262E7">
      <w:pPr>
        <w:spacing w:after="0" w:line="240" w:lineRule="auto"/>
      </w:pPr>
    </w:p>
    <w:tbl>
      <w:tblPr>
        <w:tblpPr w:tblpX="797" w:tblpY="1560"/>
        <w:tblW w:w="0" w:type="auto"/>
        <w:tblLook w:val="04A0" w:firstRow="1" w:lastRow="0" w:firstColumn="1" w:lastColumn="0" w:noHBand="0" w:noVBand="1"/>
      </w:tblPr>
      <w:tblGrid>
        <w:gridCol w:w="6000"/>
      </w:tblGrid>
      <w:tr w:rsidR="000262E7" w14:paraId="7A7B1883" w14:textId="77777777">
        <w:tc>
          <w:tcPr>
            <w:tcW w:w="6000" w:type="dxa"/>
          </w:tcPr>
          <w:sdt>
            <w:sdtPr>
              <w:rPr>
                <w:rFonts w:asciiTheme="minorHAnsi" w:hAnsiTheme="minorHAnsi" w:cstheme="minorBidi"/>
                <w:b w:val="0"/>
                <w:bCs w:val="0"/>
                <w:color w:val="auto"/>
              </w:rPr>
              <w:id w:val="309033282"/>
              <w:docPartObj>
                <w:docPartGallery w:val="Table of Contents"/>
                <w:docPartUnique/>
              </w:docPartObj>
            </w:sdtPr>
            <w:sdtEndPr/>
            <w:sdtContent>
              <w:p w14:paraId="1656B3CD" w14:textId="77777777" w:rsidR="000262E7" w:rsidRDefault="00C56C89">
                <w:pPr>
                  <w:pStyle w:val="TOC1"/>
                  <w:rPr>
                    <w:noProof/>
                  </w:rPr>
                </w:pPr>
                <w:r>
                  <w:fldChar w:fldCharType="begin"/>
                </w:r>
                <w:r>
                  <w:instrText>TOC \o "1-2" \h \z \u</w:instrText>
                </w:r>
                <w:r>
                  <w:fldChar w:fldCharType="separate"/>
                </w:r>
                <w:hyperlink w:anchor="_Toc960501">
                  <w:r>
                    <w:rPr>
                      <w:rStyle w:val="Hyperlink"/>
                      <w:b w:val="0"/>
                      <w:bCs w:val="0"/>
                    </w:rPr>
                    <w:t>Home Improvement Proposal</w:t>
                  </w:r>
                  <w:r>
                    <w:rPr>
                      <w:noProof/>
                      <w:webHidden/>
                    </w:rPr>
                    <w:tab/>
                  </w:r>
                  <w:r>
                    <w:rPr>
                      <w:noProof/>
                      <w:webHidden/>
                    </w:rPr>
                    <w:fldChar w:fldCharType="begin"/>
                  </w:r>
                  <w:r>
                    <w:rPr>
                      <w:noProof/>
                      <w:webHidden/>
                    </w:rPr>
                    <w:instrText>PAGEREF _Toc960501 \h</w:instrText>
                  </w:r>
                  <w:r>
                    <w:rPr>
                      <w:noProof/>
                      <w:webHidden/>
                    </w:rPr>
                  </w:r>
                  <w:r>
                    <w:rPr>
                      <w:noProof/>
                      <w:webHidden/>
                    </w:rPr>
                    <w:fldChar w:fldCharType="separate"/>
                  </w:r>
                  <w:r>
                    <w:rPr>
                      <w:noProof/>
                      <w:webHidden/>
                    </w:rPr>
                    <w:fldChar w:fldCharType="end"/>
                  </w:r>
                </w:hyperlink>
              </w:p>
              <w:p w14:paraId="173C73C7" w14:textId="77777777" w:rsidR="000262E7" w:rsidRDefault="00C56C89">
                <w:pPr>
                  <w:pStyle w:val="TOC1"/>
                  <w:rPr>
                    <w:noProof/>
                  </w:rPr>
                </w:pPr>
                <w:hyperlink w:anchor="_Toc960502">
                  <w:r>
                    <w:rPr>
                      <w:rStyle w:val="Hyperlink"/>
                      <w:b w:val="0"/>
                      <w:bCs w:val="0"/>
                    </w:rPr>
                    <w:t>Table of Contents</w:t>
                  </w:r>
                  <w:r>
                    <w:rPr>
                      <w:noProof/>
                      <w:webHidden/>
                    </w:rPr>
                    <w:tab/>
                  </w:r>
                  <w:r>
                    <w:rPr>
                      <w:noProof/>
                      <w:webHidden/>
                    </w:rPr>
                    <w:fldChar w:fldCharType="begin"/>
                  </w:r>
                  <w:r>
                    <w:rPr>
                      <w:noProof/>
                      <w:webHidden/>
                    </w:rPr>
                    <w:instrText>PAGEREF _Toc960502 \h</w:instrText>
                  </w:r>
                  <w:r>
                    <w:rPr>
                      <w:noProof/>
                      <w:webHidden/>
                    </w:rPr>
                  </w:r>
                  <w:r>
                    <w:rPr>
                      <w:noProof/>
                      <w:webHidden/>
                    </w:rPr>
                    <w:fldChar w:fldCharType="separate"/>
                  </w:r>
                  <w:r>
                    <w:rPr>
                      <w:noProof/>
                      <w:webHidden/>
                    </w:rPr>
                    <w:fldChar w:fldCharType="end"/>
                  </w:r>
                </w:hyperlink>
              </w:p>
              <w:p w14:paraId="05324488" w14:textId="77777777" w:rsidR="000262E7" w:rsidRDefault="00C56C89">
                <w:pPr>
                  <w:pStyle w:val="TOC1"/>
                  <w:rPr>
                    <w:noProof/>
                  </w:rPr>
                </w:pPr>
                <w:hyperlink w:anchor="_Toc960503">
                  <w:r>
                    <w:rPr>
                      <w:rStyle w:val="Hyperlink"/>
                      <w:b w:val="0"/>
                      <w:bCs w:val="0"/>
                    </w:rPr>
                    <w:t>A Letter from the Owner</w:t>
                  </w:r>
                  <w:r>
                    <w:rPr>
                      <w:noProof/>
                      <w:webHidden/>
                    </w:rPr>
                    <w:tab/>
                  </w:r>
                  <w:r>
                    <w:rPr>
                      <w:noProof/>
                      <w:webHidden/>
                    </w:rPr>
                    <w:fldChar w:fldCharType="begin"/>
                  </w:r>
                  <w:r>
                    <w:rPr>
                      <w:noProof/>
                      <w:webHidden/>
                    </w:rPr>
                    <w:instrText>PAGEREF _Toc960503 \h</w:instrText>
                  </w:r>
                  <w:r>
                    <w:rPr>
                      <w:noProof/>
                      <w:webHidden/>
                    </w:rPr>
                  </w:r>
                  <w:r>
                    <w:rPr>
                      <w:noProof/>
                      <w:webHidden/>
                    </w:rPr>
                    <w:fldChar w:fldCharType="separate"/>
                  </w:r>
                  <w:r>
                    <w:rPr>
                      <w:noProof/>
                      <w:webHidden/>
                    </w:rPr>
                    <w:fldChar w:fldCharType="end"/>
                  </w:r>
                </w:hyperlink>
              </w:p>
              <w:p w14:paraId="747BC176" w14:textId="77777777" w:rsidR="000262E7" w:rsidRDefault="00C56C89">
                <w:pPr>
                  <w:pStyle w:val="TOC1"/>
                  <w:rPr>
                    <w:noProof/>
                  </w:rPr>
                </w:pPr>
                <w:hyperlink w:anchor="_Toc960504">
                  <w:r>
                    <w:rPr>
                      <w:rStyle w:val="Hyperlink"/>
                      <w:b w:val="0"/>
                      <w:bCs w:val="0"/>
                    </w:rPr>
                    <w:t>Why Brennan?</w:t>
                  </w:r>
                  <w:r>
                    <w:rPr>
                      <w:noProof/>
                      <w:webHidden/>
                    </w:rPr>
                    <w:tab/>
                  </w:r>
                  <w:r>
                    <w:rPr>
                      <w:noProof/>
                      <w:webHidden/>
                    </w:rPr>
                    <w:fldChar w:fldCharType="begin"/>
                  </w:r>
                  <w:r>
                    <w:rPr>
                      <w:noProof/>
                      <w:webHidden/>
                    </w:rPr>
                    <w:instrText>PAGEREF _Toc960504 \h</w:instrText>
                  </w:r>
                  <w:r>
                    <w:rPr>
                      <w:noProof/>
                      <w:webHidden/>
                    </w:rPr>
                  </w:r>
                  <w:r>
                    <w:rPr>
                      <w:noProof/>
                      <w:webHidden/>
                    </w:rPr>
                    <w:fldChar w:fldCharType="separate"/>
                  </w:r>
                  <w:r>
                    <w:rPr>
                      <w:noProof/>
                      <w:webHidden/>
                    </w:rPr>
                    <w:fldChar w:fldCharType="end"/>
                  </w:r>
                </w:hyperlink>
              </w:p>
              <w:p w14:paraId="4AB9C494" w14:textId="77777777" w:rsidR="000262E7" w:rsidRDefault="00C56C89">
                <w:pPr>
                  <w:pStyle w:val="TOC2"/>
                  <w:rPr>
                    <w:noProof/>
                  </w:rPr>
                </w:pPr>
                <w:hyperlink w:anchor="_Toc960505">
                  <w:r>
                    <w:rPr>
                      <w:rStyle w:val="Hyperlink"/>
                    </w:rPr>
                    <w:t>Proven &amp; Trusted</w:t>
                  </w:r>
                  <w:r>
                    <w:rPr>
                      <w:noProof/>
                      <w:webHidden/>
                    </w:rPr>
                    <w:tab/>
                  </w:r>
                  <w:r>
                    <w:rPr>
                      <w:noProof/>
                      <w:webHidden/>
                    </w:rPr>
                    <w:fldChar w:fldCharType="begin"/>
                  </w:r>
                  <w:r>
                    <w:rPr>
                      <w:noProof/>
                      <w:webHidden/>
                    </w:rPr>
                    <w:instrText>PAGEREF _Toc960505 \h</w:instrText>
                  </w:r>
                  <w:r>
                    <w:rPr>
                      <w:noProof/>
                      <w:webHidden/>
                    </w:rPr>
                  </w:r>
                  <w:r>
                    <w:rPr>
                      <w:noProof/>
                      <w:webHidden/>
                    </w:rPr>
                    <w:fldChar w:fldCharType="separate"/>
                  </w:r>
                  <w:r>
                    <w:rPr>
                      <w:noProof/>
                      <w:webHidden/>
                    </w:rPr>
                    <w:fldChar w:fldCharType="end"/>
                  </w:r>
                </w:hyperlink>
              </w:p>
              <w:p w14:paraId="53B72D38" w14:textId="77777777" w:rsidR="000262E7" w:rsidRDefault="00C56C89">
                <w:pPr>
                  <w:pStyle w:val="TOC2"/>
                  <w:rPr>
                    <w:noProof/>
                  </w:rPr>
                </w:pPr>
                <w:hyperlink w:anchor="_Toc960506">
                  <w:r>
                    <w:rPr>
                      <w:rStyle w:val="Hyperlink"/>
                    </w:rPr>
                    <w:t>Product Offerings</w:t>
                  </w:r>
                  <w:r>
                    <w:rPr>
                      <w:noProof/>
                      <w:webHidden/>
                    </w:rPr>
                    <w:tab/>
                  </w:r>
                  <w:r>
                    <w:rPr>
                      <w:noProof/>
                      <w:webHidden/>
                    </w:rPr>
                    <w:fldChar w:fldCharType="begin"/>
                  </w:r>
                  <w:r>
                    <w:rPr>
                      <w:noProof/>
                      <w:webHidden/>
                    </w:rPr>
                    <w:instrText>PAGEREF</w:instrText>
                  </w:r>
                  <w:r>
                    <w:rPr>
                      <w:noProof/>
                      <w:webHidden/>
                    </w:rPr>
                    <w:instrText xml:space="preserve"> _Toc960506 \h</w:instrText>
                  </w:r>
                  <w:r>
                    <w:rPr>
                      <w:noProof/>
                      <w:webHidden/>
                    </w:rPr>
                  </w:r>
                  <w:r>
                    <w:rPr>
                      <w:noProof/>
                      <w:webHidden/>
                    </w:rPr>
                    <w:fldChar w:fldCharType="separate"/>
                  </w:r>
                  <w:r>
                    <w:rPr>
                      <w:noProof/>
                      <w:webHidden/>
                    </w:rPr>
                    <w:fldChar w:fldCharType="end"/>
                  </w:r>
                </w:hyperlink>
              </w:p>
              <w:p w14:paraId="354E93D0" w14:textId="77777777" w:rsidR="000262E7" w:rsidRDefault="00C56C89">
                <w:pPr>
                  <w:pStyle w:val="TOC2"/>
                  <w:rPr>
                    <w:noProof/>
                  </w:rPr>
                </w:pPr>
                <w:hyperlink w:anchor="_Toc960507">
                  <w:r>
                    <w:rPr>
                      <w:rStyle w:val="Hyperlink"/>
                    </w:rPr>
                    <w:t>Good Contractors List Guarantee</w:t>
                  </w:r>
                  <w:r>
                    <w:rPr>
                      <w:noProof/>
                      <w:webHidden/>
                    </w:rPr>
                    <w:tab/>
                  </w:r>
                  <w:r>
                    <w:rPr>
                      <w:noProof/>
                      <w:webHidden/>
                    </w:rPr>
                    <w:fldChar w:fldCharType="begin"/>
                  </w:r>
                  <w:r>
                    <w:rPr>
                      <w:noProof/>
                      <w:webHidden/>
                    </w:rPr>
                    <w:instrText>PAGEREF _Toc960507 \h</w:instrText>
                  </w:r>
                  <w:r>
                    <w:rPr>
                      <w:noProof/>
                      <w:webHidden/>
                    </w:rPr>
                  </w:r>
                  <w:r>
                    <w:rPr>
                      <w:noProof/>
                      <w:webHidden/>
                    </w:rPr>
                    <w:fldChar w:fldCharType="separate"/>
                  </w:r>
                  <w:r>
                    <w:rPr>
                      <w:noProof/>
                      <w:webHidden/>
                    </w:rPr>
                    <w:fldChar w:fldCharType="end"/>
                  </w:r>
                </w:hyperlink>
              </w:p>
              <w:p w14:paraId="22895D91" w14:textId="77777777" w:rsidR="000262E7" w:rsidRDefault="00C56C89">
                <w:pPr>
                  <w:pStyle w:val="TOC1"/>
                  <w:rPr>
                    <w:noProof/>
                  </w:rPr>
                </w:pPr>
                <w:hyperlink w:anchor="_Toc960508">
                  <w:r>
                    <w:rPr>
                      <w:rStyle w:val="Hyperlink"/>
                      <w:b w:val="0"/>
                      <w:bCs w:val="0"/>
                    </w:rPr>
                    <w:t>Project Details</w:t>
                  </w:r>
                  <w:r>
                    <w:rPr>
                      <w:noProof/>
                      <w:webHidden/>
                    </w:rPr>
                    <w:tab/>
                  </w:r>
                  <w:r>
                    <w:rPr>
                      <w:noProof/>
                      <w:webHidden/>
                    </w:rPr>
                    <w:fldChar w:fldCharType="begin"/>
                  </w:r>
                  <w:r>
                    <w:rPr>
                      <w:noProof/>
                      <w:webHidden/>
                    </w:rPr>
                    <w:instrText>PAGEREF _Toc960508 \h</w:instrText>
                  </w:r>
                  <w:r>
                    <w:rPr>
                      <w:noProof/>
                      <w:webHidden/>
                    </w:rPr>
                  </w:r>
                  <w:r>
                    <w:rPr>
                      <w:noProof/>
                      <w:webHidden/>
                    </w:rPr>
                    <w:fldChar w:fldCharType="separate"/>
                  </w:r>
                  <w:r>
                    <w:rPr>
                      <w:noProof/>
                      <w:webHidden/>
                    </w:rPr>
                    <w:fldChar w:fldCharType="end"/>
                  </w:r>
                </w:hyperlink>
              </w:p>
              <w:p w14:paraId="0AD756B3" w14:textId="77777777" w:rsidR="000262E7" w:rsidRDefault="00C56C89">
                <w:pPr>
                  <w:pStyle w:val="TOC2"/>
                  <w:rPr>
                    <w:noProof/>
                  </w:rPr>
                </w:pPr>
                <w:hyperlink w:anchor="_Toc960509">
                  <w:r>
                    <w:rPr>
                      <w:rStyle w:val="Hyperlink"/>
                    </w:rPr>
                    <w:t>Scope of Work</w:t>
                  </w:r>
                  <w:r>
                    <w:rPr>
                      <w:noProof/>
                      <w:webHidden/>
                    </w:rPr>
                    <w:tab/>
                  </w:r>
                  <w:r>
                    <w:rPr>
                      <w:noProof/>
                      <w:webHidden/>
                    </w:rPr>
                    <w:fldChar w:fldCharType="begin"/>
                  </w:r>
                  <w:r>
                    <w:rPr>
                      <w:noProof/>
                      <w:webHidden/>
                    </w:rPr>
                    <w:instrText>PAGEREF _Toc960509 \h</w:instrText>
                  </w:r>
                  <w:r>
                    <w:rPr>
                      <w:noProof/>
                      <w:webHidden/>
                    </w:rPr>
                  </w:r>
                  <w:r>
                    <w:rPr>
                      <w:noProof/>
                      <w:webHidden/>
                    </w:rPr>
                    <w:fldChar w:fldCharType="separate"/>
                  </w:r>
                  <w:r>
                    <w:rPr>
                      <w:noProof/>
                      <w:webHidden/>
                    </w:rPr>
                    <w:fldChar w:fldCharType="end"/>
                  </w:r>
                </w:hyperlink>
              </w:p>
              <w:p w14:paraId="0225CE66" w14:textId="77777777" w:rsidR="000262E7" w:rsidRDefault="00C56C89">
                <w:pPr>
                  <w:pStyle w:val="TOC2"/>
                  <w:rPr>
                    <w:noProof/>
                  </w:rPr>
                </w:pPr>
                <w:hyperlink w:anchor="_Toc9605010">
                  <w:r>
                    <w:rPr>
                      <w:rStyle w:val="Hyperlink"/>
                    </w:rPr>
                    <w:t>Project Workflow</w:t>
                  </w:r>
                  <w:r>
                    <w:rPr>
                      <w:noProof/>
                      <w:webHidden/>
                    </w:rPr>
                    <w:tab/>
                  </w:r>
                  <w:r>
                    <w:rPr>
                      <w:noProof/>
                      <w:webHidden/>
                    </w:rPr>
                    <w:fldChar w:fldCharType="begin"/>
                  </w:r>
                  <w:r>
                    <w:rPr>
                      <w:noProof/>
                      <w:webHidden/>
                    </w:rPr>
                    <w:instrText>PAGEREF _Toc9605010 \h</w:instrText>
                  </w:r>
                  <w:r>
                    <w:rPr>
                      <w:noProof/>
                      <w:webHidden/>
                    </w:rPr>
                  </w:r>
                  <w:r>
                    <w:rPr>
                      <w:noProof/>
                      <w:webHidden/>
                    </w:rPr>
                    <w:fldChar w:fldCharType="separate"/>
                  </w:r>
                  <w:r>
                    <w:rPr>
                      <w:noProof/>
                      <w:webHidden/>
                    </w:rPr>
                    <w:fldChar w:fldCharType="end"/>
                  </w:r>
                </w:hyperlink>
              </w:p>
              <w:p w14:paraId="7F6BC976" w14:textId="77777777" w:rsidR="000262E7" w:rsidRDefault="00C56C89">
                <w:pPr>
                  <w:pStyle w:val="TOC2"/>
                  <w:rPr>
                    <w:noProof/>
                  </w:rPr>
                </w:pPr>
                <w:hyperlink w:anchor="_Toc9605011">
                  <w:r>
                    <w:rPr>
                      <w:rStyle w:val="Hyperlink"/>
                    </w:rPr>
                    <w:t>Product Specifications</w:t>
                  </w:r>
                  <w:r>
                    <w:rPr>
                      <w:noProof/>
                      <w:webHidden/>
                    </w:rPr>
                    <w:tab/>
                  </w:r>
                  <w:r>
                    <w:rPr>
                      <w:noProof/>
                      <w:webHidden/>
                    </w:rPr>
                    <w:fldChar w:fldCharType="begin"/>
                  </w:r>
                  <w:r>
                    <w:rPr>
                      <w:noProof/>
                      <w:webHidden/>
                    </w:rPr>
                    <w:instrText>PAGEREF _Toc9605011 \h</w:instrText>
                  </w:r>
                  <w:r>
                    <w:rPr>
                      <w:noProof/>
                      <w:webHidden/>
                    </w:rPr>
                  </w:r>
                  <w:r>
                    <w:rPr>
                      <w:noProof/>
                      <w:webHidden/>
                    </w:rPr>
                    <w:fldChar w:fldCharType="separate"/>
                  </w:r>
                  <w:r>
                    <w:rPr>
                      <w:noProof/>
                      <w:webHidden/>
                    </w:rPr>
                    <w:fldChar w:fldCharType="end"/>
                  </w:r>
                </w:hyperlink>
              </w:p>
              <w:p w14:paraId="651CACBA" w14:textId="77777777" w:rsidR="000262E7" w:rsidRDefault="00C56C89">
                <w:pPr>
                  <w:pStyle w:val="TOC1"/>
                  <w:rPr>
                    <w:noProof/>
                  </w:rPr>
                </w:pPr>
                <w:hyperlink w:anchor="_Toc9605012">
                  <w:r>
                    <w:rPr>
                      <w:rStyle w:val="Hyperlink"/>
                      <w:b w:val="0"/>
                      <w:bCs w:val="0"/>
                    </w:rPr>
                    <w:t>Let's Get Started</w:t>
                  </w:r>
                  <w:r>
                    <w:rPr>
                      <w:noProof/>
                      <w:webHidden/>
                    </w:rPr>
                    <w:tab/>
                  </w:r>
                  <w:r>
                    <w:rPr>
                      <w:noProof/>
                      <w:webHidden/>
                    </w:rPr>
                    <w:fldChar w:fldCharType="begin"/>
                  </w:r>
                  <w:r>
                    <w:rPr>
                      <w:noProof/>
                      <w:webHidden/>
                    </w:rPr>
                    <w:instrText>PAGEREF _Toc9605012 \h</w:instrText>
                  </w:r>
                  <w:r>
                    <w:rPr>
                      <w:noProof/>
                      <w:webHidden/>
                    </w:rPr>
                  </w:r>
                  <w:r>
                    <w:rPr>
                      <w:noProof/>
                      <w:webHidden/>
                    </w:rPr>
                    <w:fldChar w:fldCharType="separate"/>
                  </w:r>
                  <w:r>
                    <w:rPr>
                      <w:noProof/>
                      <w:webHidden/>
                    </w:rPr>
                    <w:fldChar w:fldCharType="end"/>
                  </w:r>
                </w:hyperlink>
              </w:p>
              <w:p w14:paraId="181B4BE4" w14:textId="77777777" w:rsidR="000262E7" w:rsidRDefault="00C56C89">
                <w:r>
                  <w:fldChar w:fldCharType="end"/>
                </w:r>
              </w:p>
            </w:sdtContent>
          </w:sdt>
          <w:p w14:paraId="6A3B2804" w14:textId="77777777" w:rsidR="000262E7" w:rsidRDefault="000262E7"/>
        </w:tc>
      </w:tr>
    </w:tbl>
    <w:p w14:paraId="5F684B7B" w14:textId="77777777" w:rsidR="000262E7" w:rsidRDefault="000262E7">
      <w:pPr>
        <w:spacing w:after="0" w:line="240" w:lineRule="auto"/>
      </w:pPr>
    </w:p>
    <w:tbl>
      <w:tblPr>
        <w:tblpPr w:tblpX="10375" w:tblpY="13877"/>
        <w:tblW w:w="0" w:type="auto"/>
        <w:tblLook w:val="04A0" w:firstRow="1" w:lastRow="0" w:firstColumn="1" w:lastColumn="0" w:noHBand="0" w:noVBand="1"/>
      </w:tblPr>
      <w:tblGrid>
        <w:gridCol w:w="1011"/>
      </w:tblGrid>
      <w:tr w:rsidR="000262E7" w14:paraId="77F9EB24" w14:textId="77777777">
        <w:tc>
          <w:tcPr>
            <w:tcW w:w="795" w:type="dxa"/>
          </w:tcPr>
          <w:p w14:paraId="3F248B1F" w14:textId="77777777" w:rsidR="000262E7" w:rsidRDefault="00C56C89">
            <w:pPr>
              <w:jc w:val="center"/>
            </w:pPr>
            <w:r>
              <w:rPr>
                <w:noProof/>
              </w:rPr>
              <w:drawing>
                <wp:inline distT="0" distB="0" distL="0" distR="0" wp14:anchorId="61FB4F7B" wp14:editId="01251980">
                  <wp:extent cx="504825" cy="504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04825" cy="504825"/>
                          </a:xfrm>
                          <a:prstGeom prst="rect">
                            <a:avLst/>
                          </a:prstGeom>
                        </pic:spPr>
                      </pic:pic>
                    </a:graphicData>
                  </a:graphic>
                </wp:inline>
              </w:drawing>
            </w:r>
          </w:p>
        </w:tc>
      </w:tr>
    </w:tbl>
    <w:p w14:paraId="49BEBDD6" w14:textId="77777777" w:rsidR="000262E7" w:rsidRDefault="000262E7">
      <w:pPr>
        <w:sectPr w:rsidR="000262E7">
          <w:footerReference w:type="default" r:id="rId12"/>
          <w:pgSz w:w="12240" w:h="15840" w:code="1"/>
          <w:pgMar w:top="979" w:right="763" w:bottom="979" w:left="763" w:header="240" w:footer="240" w:gutter="0"/>
          <w:cols w:space="720"/>
          <w:titlePg/>
        </w:sectPr>
      </w:pPr>
    </w:p>
    <w:p w14:paraId="35859B07" w14:textId="77777777" w:rsidR="000262E7" w:rsidRDefault="00C56C89">
      <w:pPr>
        <w:jc w:val="center"/>
      </w:pPr>
      <w:r>
        <w:rPr>
          <w:noProof/>
        </w:rPr>
        <w:lastRenderedPageBreak/>
        <w:drawing>
          <wp:inline distT="0" distB="0" distL="0" distR="0" wp14:anchorId="074FE1A0" wp14:editId="1E8F6B5B">
            <wp:extent cx="5467350" cy="2714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67350" cy="2714625"/>
                    </a:xfrm>
                    <a:prstGeom prst="rect">
                      <a:avLst/>
                    </a:prstGeom>
                  </pic:spPr>
                </pic:pic>
              </a:graphicData>
            </a:graphic>
          </wp:inline>
        </w:drawing>
      </w:r>
    </w:p>
    <w:p w14:paraId="61991EAD" w14:textId="77777777" w:rsidR="000262E7" w:rsidRDefault="000262E7">
      <w:pPr>
        <w:spacing w:after="0" w:line="240" w:lineRule="auto"/>
      </w:pPr>
    </w:p>
    <w:p w14:paraId="4A3AC975" w14:textId="77777777" w:rsidR="000262E7" w:rsidRDefault="00C56C89">
      <w:pPr>
        <w:pStyle w:val="Heading1"/>
        <w:pBdr>
          <w:left w:val="none" w:sz="0" w:space="24" w:color="auto"/>
        </w:pBdr>
      </w:pPr>
      <w:bookmarkStart w:id="2" w:name="_Toc960503"/>
      <w:r>
        <w:rPr>
          <w:b w:val="0"/>
          <w:bCs w:val="0"/>
        </w:rPr>
        <w:t>A Letter from the Owner</w:t>
      </w:r>
      <w:bookmarkEnd w:id="2"/>
    </w:p>
    <w:p w14:paraId="4C4F7BF3" w14:textId="77777777" w:rsidR="000262E7" w:rsidRDefault="000262E7">
      <w:pPr>
        <w:spacing w:after="0" w:line="240" w:lineRule="auto"/>
      </w:pPr>
    </w:p>
    <w:p w14:paraId="2052E914" w14:textId="77777777" w:rsidR="000262E7" w:rsidRDefault="00C56C89">
      <w:pPr>
        <w:pStyle w:val="PDParagraphDefault"/>
        <w:pBdr>
          <w:left w:val="none" w:sz="0" w:space="24" w:color="auto"/>
          <w:right w:val="none" w:sz="0" w:space="24" w:color="auto"/>
        </w:pBdr>
      </w:pPr>
      <w:r>
        <w:rPr>
          <w:color w:val="484848"/>
        </w:rPr>
        <w:t>Hi [Homeowner_1_Full_Name__c]​,</w:t>
      </w:r>
    </w:p>
    <w:p w14:paraId="27C468E7" w14:textId="77777777" w:rsidR="000262E7" w:rsidRDefault="000262E7">
      <w:pPr>
        <w:pStyle w:val="PDParagraphDefault"/>
        <w:pBdr>
          <w:left w:val="none" w:sz="0" w:space="24" w:color="auto"/>
          <w:right w:val="none" w:sz="0" w:space="24" w:color="auto"/>
        </w:pBdr>
      </w:pPr>
    </w:p>
    <w:p w14:paraId="34F92815" w14:textId="77777777" w:rsidR="000262E7" w:rsidRDefault="00C56C89">
      <w:pPr>
        <w:pStyle w:val="PDParagraphDefault"/>
        <w:pBdr>
          <w:left w:val="none" w:sz="0" w:space="24" w:color="auto"/>
          <w:right w:val="none" w:sz="0" w:space="24" w:color="auto"/>
        </w:pBdr>
      </w:pPr>
      <w:r>
        <w:rPr>
          <w:color w:val="484848"/>
        </w:rPr>
        <w:t>Thanks for giving our team an opportunity to earn your home improvement business. Brennan has provided Texans with superior service in exterior home improvement for 41 years. We take a consultative approach to every project because we understand that one s</w:t>
      </w:r>
      <w:r>
        <w:rPr>
          <w:color w:val="484848"/>
        </w:rPr>
        <w:t xml:space="preserve">ize does not fit all. With 100,000+ clients in the Brennan family, we continue to set the precedent for trusted, professional, and reliable service in Texas. </w:t>
      </w:r>
    </w:p>
    <w:p w14:paraId="55837004" w14:textId="77777777" w:rsidR="000262E7" w:rsidRDefault="000262E7">
      <w:pPr>
        <w:pStyle w:val="PDParagraphDefault"/>
        <w:pBdr>
          <w:left w:val="none" w:sz="0" w:space="24" w:color="auto"/>
          <w:right w:val="none" w:sz="0" w:space="24" w:color="auto"/>
        </w:pBdr>
        <w:ind w:left="300"/>
      </w:pPr>
    </w:p>
    <w:p w14:paraId="2E6D20BF" w14:textId="77777777" w:rsidR="000262E7" w:rsidRDefault="00C56C89">
      <w:pPr>
        <w:pStyle w:val="PDParagraphDefault"/>
        <w:pBdr>
          <w:left w:val="none" w:sz="0" w:space="24" w:color="auto"/>
          <w:right w:val="none" w:sz="0" w:space="24" w:color="auto"/>
        </w:pBdr>
      </w:pPr>
      <w:r>
        <w:rPr>
          <w:color w:val="484848"/>
        </w:rPr>
        <w:t>From us, you'll always receive a wide range of product options, price points, and payment option</w:t>
      </w:r>
      <w:r>
        <w:rPr>
          <w:color w:val="484848"/>
        </w:rPr>
        <w:t xml:space="preserve">s. We are dedicated to demonstrating professionalism, reliability, and integrity on every project, every time. </w:t>
      </w:r>
    </w:p>
    <w:p w14:paraId="2B8E0A51" w14:textId="77777777" w:rsidR="000262E7" w:rsidRDefault="000262E7">
      <w:pPr>
        <w:pStyle w:val="PDParagraphDefault"/>
        <w:pBdr>
          <w:left w:val="none" w:sz="0" w:space="24" w:color="auto"/>
          <w:right w:val="none" w:sz="0" w:space="24" w:color="auto"/>
        </w:pBdr>
      </w:pPr>
    </w:p>
    <w:p w14:paraId="032E917B" w14:textId="77777777" w:rsidR="000262E7" w:rsidRDefault="00C56C89">
      <w:pPr>
        <w:pStyle w:val="PDParagraphDefault"/>
        <w:pBdr>
          <w:left w:val="none" w:sz="0" w:space="24" w:color="auto"/>
          <w:right w:val="none" w:sz="0" w:space="24" w:color="auto"/>
        </w:pBdr>
      </w:pPr>
      <w:r>
        <w:rPr>
          <w:color w:val="484848"/>
        </w:rPr>
        <w:t xml:space="preserve">All the best, </w:t>
      </w:r>
    </w:p>
    <w:p w14:paraId="2C8FDD2C" w14:textId="77777777" w:rsidR="000262E7" w:rsidRDefault="000262E7">
      <w:pPr>
        <w:spacing w:after="0" w:line="240" w:lineRule="auto"/>
      </w:pPr>
    </w:p>
    <w:p w14:paraId="2624B163" w14:textId="77777777" w:rsidR="000262E7" w:rsidRDefault="00C56C89">
      <w:pPr>
        <w:pStyle w:val="PDParagraphDefault"/>
        <w:pBdr>
          <w:left w:val="none" w:sz="0" w:space="24" w:color="auto"/>
        </w:pBdr>
      </w:pPr>
      <w:r>
        <w:rPr>
          <w:color w:val="484848"/>
        </w:rPr>
        <w:t>Kerry W Brennan, Founder</w:t>
      </w:r>
    </w:p>
    <w:p w14:paraId="68B5E99F" w14:textId="77777777" w:rsidR="000262E7" w:rsidRDefault="000262E7">
      <w:pPr>
        <w:spacing w:after="0" w:line="240" w:lineRule="auto"/>
      </w:pPr>
    </w:p>
    <w:p w14:paraId="25D05D9E" w14:textId="77777777" w:rsidR="000262E7" w:rsidRDefault="000262E7">
      <w:pPr>
        <w:pStyle w:val="PDParagraphDefault"/>
        <w:sectPr w:rsidR="000262E7">
          <w:footerReference w:type="default" r:id="rId14"/>
          <w:pgSz w:w="12240" w:h="15840" w:code="1"/>
          <w:pgMar w:top="979" w:right="763" w:bottom="979" w:left="763" w:header="240" w:footer="240" w:gutter="0"/>
          <w:cols w:space="720"/>
        </w:sectPr>
      </w:pPr>
    </w:p>
    <w:p w14:paraId="45A43C9B" w14:textId="77777777" w:rsidR="000262E7" w:rsidRDefault="00C56C89">
      <w:pPr>
        <w:pStyle w:val="Heading1"/>
        <w:pBdr>
          <w:top w:val="none" w:sz="0" w:space="19" w:color="auto"/>
          <w:bottom w:val="none" w:sz="0" w:space="19" w:color="auto"/>
        </w:pBdr>
        <w:shd w:val="clear" w:color="auto" w:fill="4D4D4D"/>
        <w:jc w:val="center"/>
      </w:pPr>
      <w:bookmarkStart w:id="3" w:name="_Toc960504"/>
      <w:r>
        <w:rPr>
          <w:b w:val="0"/>
          <w:bCs w:val="0"/>
          <w:color w:val="FFFFFF"/>
        </w:rPr>
        <w:lastRenderedPageBreak/>
        <w:t>Why Brennan?</w:t>
      </w:r>
      <w:bookmarkEnd w:id="3"/>
    </w:p>
    <w:p w14:paraId="48B5E7B7" w14:textId="77777777" w:rsidR="000262E7" w:rsidRDefault="000262E7">
      <w:pPr>
        <w:spacing w:after="0" w:line="240" w:lineRule="auto"/>
      </w:pPr>
    </w:p>
    <w:tbl>
      <w:tblPr>
        <w:tblStyle w:val="PDRowItem"/>
        <w:tblW w:w="0" w:type="auto"/>
        <w:jc w:val="center"/>
        <w:tblInd w:w="0" w:type="dxa"/>
        <w:tblCellMar>
          <w:top w:w="0" w:type="dxa"/>
          <w:left w:w="0" w:type="dxa"/>
        </w:tblCellMar>
        <w:tblLook w:val="04A0" w:firstRow="1" w:lastRow="0" w:firstColumn="1" w:lastColumn="0" w:noHBand="0" w:noVBand="1"/>
      </w:tblPr>
      <w:tblGrid>
        <w:gridCol w:w="1482"/>
        <w:gridCol w:w="9232"/>
      </w:tblGrid>
      <w:tr w:rsidR="000262E7" w14:paraId="7E8C43ED" w14:textId="77777777">
        <w:tblPrEx>
          <w:tblCellMar>
            <w:top w:w="0" w:type="dxa"/>
            <w:left w:w="0" w:type="dxa"/>
          </w:tblCellMar>
        </w:tblPrEx>
        <w:trPr>
          <w:jc w:val="center"/>
        </w:trPr>
        <w:tc>
          <w:tcPr>
            <w:tcW w:w="4362" w:type="dxa"/>
          </w:tcPr>
          <w:p w14:paraId="0587366B" w14:textId="77777777" w:rsidR="000262E7" w:rsidRDefault="00C56C89">
            <w:pPr>
              <w:pStyle w:val="Heading2"/>
            </w:pPr>
            <w:bookmarkStart w:id="4" w:name="_Toc960505"/>
            <w:r>
              <w:rPr>
                <w:b w:val="0"/>
                <w:bCs w:val="0"/>
                <w:color w:val="7BB325"/>
              </w:rPr>
              <w:lastRenderedPageBreak/>
              <w:t xml:space="preserve">Proven &amp; </w:t>
            </w:r>
            <w:proofErr w:type="gramStart"/>
            <w:r>
              <w:rPr>
                <w:b w:val="0"/>
                <w:bCs w:val="0"/>
                <w:color w:val="7BB325"/>
              </w:rPr>
              <w:t>Trusted</w:t>
            </w:r>
            <w:bookmarkEnd w:id="4"/>
            <w:proofErr w:type="gramEnd"/>
          </w:p>
        </w:tc>
        <w:tc>
          <w:tcPr>
            <w:tcW w:w="6352" w:type="dxa"/>
          </w:tcPr>
          <w:tbl>
            <w:tblPr>
              <w:tblStyle w:val="PDRowItem"/>
              <w:tblW w:w="0" w:type="auto"/>
              <w:jc w:val="center"/>
              <w:tblInd w:w="0" w:type="dxa"/>
              <w:tblCellMar>
                <w:top w:w="0" w:type="dxa"/>
                <w:left w:w="0" w:type="dxa"/>
              </w:tblCellMar>
              <w:tblLook w:val="04A0" w:firstRow="1" w:lastRow="0" w:firstColumn="1" w:lastColumn="0" w:noHBand="0" w:noVBand="1"/>
            </w:tblPr>
            <w:tblGrid>
              <w:gridCol w:w="7680"/>
              <w:gridCol w:w="5"/>
              <w:gridCol w:w="1367"/>
            </w:tblGrid>
            <w:tr w:rsidR="000262E7" w14:paraId="6F348FFD" w14:textId="77777777">
              <w:tblPrEx>
                <w:tblCellMar>
                  <w:top w:w="0" w:type="dxa"/>
                  <w:left w:w="0" w:type="dxa"/>
                </w:tblCellMar>
              </w:tblPrEx>
              <w:trPr>
                <w:jc w:val="center"/>
              </w:trPr>
              <w:tc>
                <w:tcPr>
                  <w:tcW w:w="839" w:type="dxa"/>
                </w:tcPr>
                <w:p w14:paraId="2F3F5FAB" w14:textId="77777777" w:rsidR="000262E7" w:rsidRDefault="00C56C89">
                  <w:r>
                    <w:rPr>
                      <w:noProof/>
                    </w:rPr>
                    <w:drawing>
                      <wp:inline distT="0" distB="0" distL="0" distR="0" wp14:anchorId="7F1631D2" wp14:editId="118250D9">
                        <wp:extent cx="4762500" cy="5086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62500" cy="5086350"/>
                                </a:xfrm>
                                <a:prstGeom prst="rect">
                                  <a:avLst/>
                                </a:prstGeom>
                              </pic:spPr>
                            </pic:pic>
                          </a:graphicData>
                        </a:graphic>
                      </wp:inline>
                    </w:drawing>
                  </w:r>
                </w:p>
              </w:tc>
              <w:tc>
                <w:tcPr>
                  <w:tcW w:w="5513" w:type="dxa"/>
                  <w:gridSpan w:val="2"/>
                </w:tcPr>
                <w:p w14:paraId="2D45F0D3" w14:textId="77777777" w:rsidR="000262E7" w:rsidRDefault="00C56C89">
                  <w:pPr>
                    <w:pStyle w:val="PDParagraphDefault"/>
                    <w:pBdr>
                      <w:top w:val="none" w:sz="0" w:space="5" w:color="auto"/>
                    </w:pBdr>
                  </w:pPr>
                  <w:r>
                    <w:rPr>
                      <w:b/>
                      <w:bCs/>
                      <w:sz w:val="27"/>
                      <w:szCs w:val="27"/>
                    </w:rPr>
                    <w:t>In Business for 41 years</w:t>
                  </w:r>
                </w:p>
              </w:tc>
            </w:tr>
            <w:tr w:rsidR="000262E7" w14:paraId="373963A1" w14:textId="77777777">
              <w:tblPrEx>
                <w:tblCellMar>
                  <w:top w:w="0" w:type="dxa"/>
                  <w:left w:w="0" w:type="dxa"/>
                </w:tblCellMar>
              </w:tblPrEx>
              <w:trPr>
                <w:jc w:val="center"/>
              </w:trPr>
              <w:tc>
                <w:tcPr>
                  <w:tcW w:w="846" w:type="dxa"/>
                </w:tcPr>
                <w:p w14:paraId="4E84C5BC" w14:textId="77777777" w:rsidR="000262E7" w:rsidRDefault="00C56C89">
                  <w:pPr>
                    <w:jc w:val="center"/>
                  </w:pPr>
                  <w:r>
                    <w:rPr>
                      <w:noProof/>
                    </w:rPr>
                    <w:drawing>
                      <wp:inline distT="0" distB="0" distL="0" distR="0" wp14:anchorId="4F6440F7" wp14:editId="541D1D0B">
                        <wp:extent cx="447675" cy="4476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47675" cy="447675"/>
                                </a:xfrm>
                                <a:prstGeom prst="rect">
                                  <a:avLst/>
                                </a:prstGeom>
                              </pic:spPr>
                            </pic:pic>
                          </a:graphicData>
                        </a:graphic>
                      </wp:inline>
                    </w:drawing>
                  </w:r>
                </w:p>
              </w:tc>
              <w:tc>
                <w:tcPr>
                  <w:tcW w:w="5506" w:type="dxa"/>
                  <w:gridSpan w:val="2"/>
                </w:tcPr>
                <w:p w14:paraId="56A29BA1" w14:textId="77777777" w:rsidR="000262E7" w:rsidRDefault="00C56C89">
                  <w:pPr>
                    <w:pStyle w:val="PDParagraphDefault"/>
                    <w:pBdr>
                      <w:top w:val="none" w:sz="0" w:space="2" w:color="auto"/>
                    </w:pBdr>
                  </w:pPr>
                  <w:r>
                    <w:rPr>
                      <w:b/>
                      <w:bCs/>
                      <w:sz w:val="27"/>
                      <w:szCs w:val="27"/>
                    </w:rPr>
                    <w:t>100,00+ Clients Served</w:t>
                  </w:r>
                </w:p>
              </w:tc>
            </w:tr>
            <w:tr w:rsidR="000262E7" w14:paraId="1173416A" w14:textId="77777777">
              <w:tblPrEx>
                <w:tblCellMar>
                  <w:top w:w="0" w:type="dxa"/>
                  <w:left w:w="0" w:type="dxa"/>
                </w:tblCellMar>
              </w:tblPrEx>
              <w:trPr>
                <w:jc w:val="center"/>
              </w:trPr>
              <w:tc>
                <w:tcPr>
                  <w:tcW w:w="866" w:type="dxa"/>
                  <w:gridSpan w:val="2"/>
                </w:tcPr>
                <w:p w14:paraId="2FAFDFCC" w14:textId="77777777" w:rsidR="000262E7" w:rsidRDefault="00C56C89">
                  <w:pPr>
                    <w:pBdr>
                      <w:top w:val="none" w:sz="0" w:space="4" w:color="auto"/>
                    </w:pBdr>
                    <w:jc w:val="center"/>
                  </w:pPr>
                  <w:r>
                    <w:rPr>
                      <w:noProof/>
                    </w:rPr>
                    <w:drawing>
                      <wp:inline distT="0" distB="0" distL="0" distR="0" wp14:anchorId="7BF01C9D" wp14:editId="4586A946">
                        <wp:extent cx="4762500" cy="5448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762500" cy="5448300"/>
                                </a:xfrm>
                                <a:prstGeom prst="rect">
                                  <a:avLst/>
                                </a:prstGeom>
                              </pic:spPr>
                            </pic:pic>
                          </a:graphicData>
                        </a:graphic>
                      </wp:inline>
                    </w:drawing>
                  </w:r>
                </w:p>
              </w:tc>
              <w:tc>
                <w:tcPr>
                  <w:tcW w:w="5486" w:type="dxa"/>
                </w:tcPr>
                <w:p w14:paraId="09295374" w14:textId="77777777" w:rsidR="000262E7" w:rsidRDefault="00C56C89">
                  <w:pPr>
                    <w:pStyle w:val="PDParagraphDefault"/>
                  </w:pPr>
                  <w:r>
                    <w:rPr>
                      <w:b/>
                      <w:bCs/>
                      <w:sz w:val="27"/>
                      <w:szCs w:val="27"/>
                    </w:rPr>
                    <w:t xml:space="preserve">Fully Insured - </w:t>
                  </w:r>
                  <w:r>
                    <w:rPr>
                      <w:sz w:val="27"/>
                      <w:szCs w:val="27"/>
                    </w:rPr>
                    <w:t xml:space="preserve">$2M General Liability &amp; $400K Product Protection </w:t>
                  </w:r>
                </w:p>
              </w:tc>
            </w:tr>
          </w:tbl>
          <w:p w14:paraId="0DA142CC" w14:textId="77777777" w:rsidR="000262E7" w:rsidRDefault="000262E7"/>
        </w:tc>
      </w:tr>
    </w:tbl>
    <w:p w14:paraId="6616E7A9" w14:textId="77777777" w:rsidR="000262E7" w:rsidRDefault="00C56C89">
      <w:pPr>
        <w:jc w:val="center"/>
      </w:pPr>
      <w:r>
        <w:rPr>
          <w:noProof/>
        </w:rPr>
        <w:drawing>
          <wp:inline distT="0" distB="0" distL="0" distR="0" wp14:anchorId="5A18AE2E" wp14:editId="7FDF0D0C">
            <wp:extent cx="5210175" cy="19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210175" cy="19050"/>
                    </a:xfrm>
                    <a:prstGeom prst="rect">
                      <a:avLst/>
                    </a:prstGeom>
                  </pic:spPr>
                </pic:pic>
              </a:graphicData>
            </a:graphic>
          </wp:inline>
        </w:drawing>
      </w:r>
    </w:p>
    <w:p w14:paraId="17C2354F" w14:textId="77777777" w:rsidR="000262E7" w:rsidRDefault="000262E7">
      <w:pPr>
        <w:spacing w:after="0" w:line="240" w:lineRule="auto"/>
      </w:pPr>
    </w:p>
    <w:tbl>
      <w:tblPr>
        <w:tblStyle w:val="PDRowItem"/>
        <w:tblW w:w="0" w:type="auto"/>
        <w:jc w:val="center"/>
        <w:tblInd w:w="0" w:type="dxa"/>
        <w:tblCellMar>
          <w:top w:w="0" w:type="dxa"/>
          <w:left w:w="0" w:type="dxa"/>
        </w:tblCellMar>
        <w:tblLook w:val="04A0" w:firstRow="1" w:lastRow="0" w:firstColumn="1" w:lastColumn="0" w:noHBand="0" w:noVBand="1"/>
      </w:tblPr>
      <w:tblGrid>
        <w:gridCol w:w="4269"/>
        <w:gridCol w:w="851"/>
        <w:gridCol w:w="5594"/>
      </w:tblGrid>
      <w:tr w:rsidR="000262E7" w14:paraId="559DDC40" w14:textId="77777777">
        <w:tblPrEx>
          <w:tblCellMar>
            <w:top w:w="0" w:type="dxa"/>
            <w:left w:w="0" w:type="dxa"/>
          </w:tblCellMar>
        </w:tblPrEx>
        <w:trPr>
          <w:jc w:val="center"/>
        </w:trPr>
        <w:tc>
          <w:tcPr>
            <w:tcW w:w="4269" w:type="dxa"/>
          </w:tcPr>
          <w:p w14:paraId="1083D54B" w14:textId="77777777" w:rsidR="000262E7" w:rsidRDefault="00C56C89">
            <w:pPr>
              <w:pStyle w:val="Heading2"/>
            </w:pPr>
            <w:bookmarkStart w:id="5" w:name="_Toc960506"/>
            <w:r>
              <w:rPr>
                <w:b w:val="0"/>
                <w:bCs w:val="0"/>
                <w:color w:val="7BB325"/>
              </w:rPr>
              <w:t>Product Offerings</w:t>
            </w:r>
            <w:bookmarkEnd w:id="5"/>
          </w:p>
        </w:tc>
        <w:tc>
          <w:tcPr>
            <w:tcW w:w="851" w:type="dxa"/>
          </w:tcPr>
          <w:p w14:paraId="2C9A5D90" w14:textId="77777777" w:rsidR="000262E7" w:rsidRDefault="00C56C89">
            <w:pPr>
              <w:jc w:val="right"/>
            </w:pPr>
            <w:r>
              <w:rPr>
                <w:noProof/>
              </w:rPr>
              <w:drawing>
                <wp:inline distT="0" distB="0" distL="0" distR="0" wp14:anchorId="2B048C9B" wp14:editId="6892EAE7">
                  <wp:extent cx="276225" cy="4667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76225" cy="466725"/>
                          </a:xfrm>
                          <a:prstGeom prst="rect">
                            <a:avLst/>
                          </a:prstGeom>
                        </pic:spPr>
                      </pic:pic>
                    </a:graphicData>
                  </a:graphic>
                </wp:inline>
              </w:drawing>
            </w:r>
          </w:p>
        </w:tc>
        <w:tc>
          <w:tcPr>
            <w:tcW w:w="5594" w:type="dxa"/>
          </w:tcPr>
          <w:p w14:paraId="39042372" w14:textId="77777777" w:rsidR="000262E7" w:rsidRDefault="00C56C89">
            <w:pPr>
              <w:pStyle w:val="PDParagraphDefault"/>
            </w:pPr>
            <w:r>
              <w:rPr>
                <w:b/>
                <w:bCs/>
                <w:sz w:val="27"/>
                <w:szCs w:val="27"/>
              </w:rPr>
              <w:t xml:space="preserve">Window &amp; Doors - </w:t>
            </w:r>
            <w:r>
              <w:rPr>
                <w:sz w:val="27"/>
                <w:szCs w:val="27"/>
              </w:rPr>
              <w:t>Brennan, Andersen, NT</w:t>
            </w:r>
          </w:p>
          <w:p w14:paraId="6ED0A6DA" w14:textId="77777777" w:rsidR="000262E7" w:rsidRDefault="00C56C89">
            <w:pPr>
              <w:pStyle w:val="PDParagraphDefault"/>
            </w:pPr>
            <w:r>
              <w:rPr>
                <w:sz w:val="27"/>
                <w:szCs w:val="27"/>
              </w:rPr>
              <w:t>Window, MI, AMI, Centor, ProVia, Waudena and others</w:t>
            </w:r>
          </w:p>
        </w:tc>
      </w:tr>
    </w:tbl>
    <w:p w14:paraId="24176230" w14:textId="77777777" w:rsidR="000262E7" w:rsidRDefault="00C56C89">
      <w:pPr>
        <w:jc w:val="center"/>
      </w:pPr>
      <w:r>
        <w:rPr>
          <w:noProof/>
        </w:rPr>
        <w:drawing>
          <wp:inline distT="0" distB="0" distL="0" distR="0" wp14:anchorId="674A7C87" wp14:editId="2F98345D">
            <wp:extent cx="5210175" cy="19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210175" cy="19050"/>
                    </a:xfrm>
                    <a:prstGeom prst="rect">
                      <a:avLst/>
                    </a:prstGeom>
                  </pic:spPr>
                </pic:pic>
              </a:graphicData>
            </a:graphic>
          </wp:inline>
        </w:drawing>
      </w:r>
    </w:p>
    <w:p w14:paraId="301E843C" w14:textId="77777777" w:rsidR="000262E7" w:rsidRDefault="000262E7">
      <w:pPr>
        <w:spacing w:after="0" w:line="240" w:lineRule="auto"/>
      </w:pPr>
    </w:p>
    <w:tbl>
      <w:tblPr>
        <w:tblStyle w:val="PDRowItem"/>
        <w:tblW w:w="0" w:type="auto"/>
        <w:jc w:val="center"/>
        <w:tblInd w:w="0" w:type="dxa"/>
        <w:tblCellMar>
          <w:top w:w="0" w:type="dxa"/>
          <w:left w:w="0" w:type="dxa"/>
        </w:tblCellMar>
        <w:tblLook w:val="04A0" w:firstRow="1" w:lastRow="0" w:firstColumn="1" w:lastColumn="0" w:noHBand="0" w:noVBand="1"/>
      </w:tblPr>
      <w:tblGrid>
        <w:gridCol w:w="4206"/>
        <w:gridCol w:w="914"/>
        <w:gridCol w:w="5594"/>
      </w:tblGrid>
      <w:tr w:rsidR="000262E7" w14:paraId="1036B9DE" w14:textId="77777777">
        <w:tblPrEx>
          <w:tblCellMar>
            <w:top w:w="0" w:type="dxa"/>
            <w:left w:w="0" w:type="dxa"/>
          </w:tblCellMar>
        </w:tblPrEx>
        <w:trPr>
          <w:jc w:val="center"/>
        </w:trPr>
        <w:tc>
          <w:tcPr>
            <w:tcW w:w="4206" w:type="dxa"/>
          </w:tcPr>
          <w:p w14:paraId="1DC3BF80" w14:textId="77777777" w:rsidR="000262E7" w:rsidRDefault="00C56C89">
            <w:pPr>
              <w:pStyle w:val="Heading2"/>
            </w:pPr>
            <w:bookmarkStart w:id="6" w:name="_Toc960507"/>
            <w:r>
              <w:rPr>
                <w:b w:val="0"/>
                <w:bCs w:val="0"/>
                <w:color w:val="7BB325"/>
              </w:rPr>
              <w:t>Good Contractors List Guarantee</w:t>
            </w:r>
            <w:bookmarkEnd w:id="6"/>
          </w:p>
        </w:tc>
        <w:tc>
          <w:tcPr>
            <w:tcW w:w="914" w:type="dxa"/>
          </w:tcPr>
          <w:p w14:paraId="799652D6" w14:textId="77777777" w:rsidR="000262E7" w:rsidRDefault="00C56C89">
            <w:pPr>
              <w:jc w:val="right"/>
            </w:pPr>
            <w:r>
              <w:rPr>
                <w:noProof/>
              </w:rPr>
              <w:drawing>
                <wp:inline distT="0" distB="0" distL="0" distR="0" wp14:anchorId="7D1DAE25" wp14:editId="76AEC3E3">
                  <wp:extent cx="266700"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66700" cy="457200"/>
                          </a:xfrm>
                          <a:prstGeom prst="rect">
                            <a:avLst/>
                          </a:prstGeom>
                        </pic:spPr>
                      </pic:pic>
                    </a:graphicData>
                  </a:graphic>
                </wp:inline>
              </w:drawing>
            </w:r>
          </w:p>
        </w:tc>
        <w:tc>
          <w:tcPr>
            <w:tcW w:w="5594" w:type="dxa"/>
          </w:tcPr>
          <w:p w14:paraId="16F4C492" w14:textId="77777777" w:rsidR="000262E7" w:rsidRDefault="00C56C89">
            <w:pPr>
              <w:pStyle w:val="PDParagraphDefault"/>
            </w:pPr>
            <w:r>
              <w:rPr>
                <w:b/>
                <w:bCs/>
                <w:sz w:val="27"/>
                <w:szCs w:val="27"/>
              </w:rPr>
              <w:t xml:space="preserve">The Good Contractors List </w:t>
            </w:r>
            <w:r>
              <w:rPr>
                <w:sz w:val="27"/>
                <w:szCs w:val="27"/>
              </w:rPr>
              <w:t>is so sure of the quality and integrity of our</w:t>
            </w:r>
            <w:r>
              <w:rPr>
                <w:b/>
                <w:bCs/>
                <w:sz w:val="27"/>
                <w:szCs w:val="27"/>
              </w:rPr>
              <w:t xml:space="preserve"> </w:t>
            </w:r>
            <w:r>
              <w:rPr>
                <w:sz w:val="27"/>
                <w:szCs w:val="27"/>
              </w:rPr>
              <w:t xml:space="preserve">work, they will pay up to $10,000 out of their pocket to fix something if we fail to perform. </w:t>
            </w:r>
          </w:p>
          <w:p w14:paraId="4725CD03" w14:textId="77777777" w:rsidR="000262E7" w:rsidRDefault="000262E7">
            <w:pPr>
              <w:pStyle w:val="PDParagraphDefault"/>
            </w:pPr>
          </w:p>
        </w:tc>
      </w:tr>
    </w:tbl>
    <w:p w14:paraId="1E8541F5" w14:textId="77777777" w:rsidR="000262E7" w:rsidRDefault="000262E7">
      <w:pPr>
        <w:sectPr w:rsidR="000262E7">
          <w:footerReference w:type="default" r:id="rId21"/>
          <w:pgSz w:w="12240" w:h="15840" w:code="1"/>
          <w:pgMar w:top="979" w:right="763" w:bottom="979" w:left="763" w:header="240" w:footer="240" w:gutter="0"/>
          <w:cols w:space="720"/>
        </w:sectPr>
      </w:pPr>
    </w:p>
    <w:tbl>
      <w:tblPr>
        <w:tblStyle w:val="PDRowItem"/>
        <w:tblW w:w="0" w:type="auto"/>
        <w:jc w:val="center"/>
        <w:tblInd w:w="0" w:type="dxa"/>
        <w:tblCellMar>
          <w:top w:w="0" w:type="dxa"/>
          <w:left w:w="0" w:type="dxa"/>
        </w:tblCellMar>
        <w:tblLook w:val="04A0" w:firstRow="1" w:lastRow="0" w:firstColumn="1" w:lastColumn="0" w:noHBand="0" w:noVBand="1"/>
      </w:tblPr>
      <w:tblGrid>
        <w:gridCol w:w="2469"/>
        <w:gridCol w:w="8245"/>
      </w:tblGrid>
      <w:tr w:rsidR="000262E7" w14:paraId="18F81AA5" w14:textId="77777777">
        <w:tblPrEx>
          <w:tblCellMar>
            <w:top w:w="0" w:type="dxa"/>
            <w:left w:w="0" w:type="dxa"/>
          </w:tblCellMar>
        </w:tblPrEx>
        <w:trPr>
          <w:jc w:val="center"/>
        </w:trPr>
        <w:tc>
          <w:tcPr>
            <w:tcW w:w="2469" w:type="dxa"/>
          </w:tcPr>
          <w:p w14:paraId="79401257" w14:textId="77777777" w:rsidR="000262E7" w:rsidRDefault="00C56C89">
            <w:pPr>
              <w:pStyle w:val="Heading1"/>
            </w:pPr>
            <w:bookmarkStart w:id="7" w:name="_Toc960508"/>
            <w:r>
              <w:rPr>
                <w:b w:val="0"/>
                <w:bCs w:val="0"/>
                <w:color w:val="484848"/>
              </w:rPr>
              <w:t>Project Details</w:t>
            </w:r>
            <w:bookmarkEnd w:id="7"/>
          </w:p>
        </w:tc>
        <w:tc>
          <w:tcPr>
            <w:tcW w:w="8245" w:type="dxa"/>
          </w:tcPr>
          <w:p w14:paraId="2A0C989B" w14:textId="77777777" w:rsidR="000262E7" w:rsidRDefault="00C56C89">
            <w:pPr>
              <w:pStyle w:val="Heading2"/>
            </w:pPr>
            <w:bookmarkStart w:id="8" w:name="_Toc960509"/>
            <w:r>
              <w:rPr>
                <w:b w:val="0"/>
                <w:bCs w:val="0"/>
              </w:rPr>
              <w:t>Scope of Work</w:t>
            </w:r>
            <w:bookmarkEnd w:id="8"/>
          </w:p>
          <w:p w14:paraId="404735AB" w14:textId="77777777" w:rsidR="000262E7" w:rsidRDefault="000262E7">
            <w:pPr>
              <w:spacing w:after="0" w:line="240" w:lineRule="auto"/>
            </w:pPr>
          </w:p>
          <w:p w14:paraId="06E2C647" w14:textId="77777777" w:rsidR="000262E7" w:rsidRDefault="00C56C89">
            <w:pPr>
              <w:pStyle w:val="PDParagraphDefault"/>
            </w:pPr>
            <w:r>
              <w:t>​</w:t>
            </w:r>
          </w:p>
          <w:p w14:paraId="44DD4D83" w14:textId="77777777" w:rsidR="000262E7" w:rsidRDefault="000262E7">
            <w:pPr>
              <w:pStyle w:val="PDParagraphDefault"/>
            </w:pPr>
          </w:p>
          <w:p w14:paraId="78F36B82" w14:textId="77777777" w:rsidR="000262E7" w:rsidRDefault="000262E7">
            <w:pPr>
              <w:pStyle w:val="PDParagraphDefault"/>
            </w:pPr>
          </w:p>
          <w:p w14:paraId="2D706106" w14:textId="77777777" w:rsidR="000262E7" w:rsidRDefault="000262E7">
            <w:pPr>
              <w:pStyle w:val="PDParagraphDefault"/>
            </w:pPr>
          </w:p>
          <w:p w14:paraId="4B46F454" w14:textId="77777777" w:rsidR="000262E7" w:rsidRDefault="00C56C89">
            <w:pPr>
              <w:pStyle w:val="PDParagraphDefault"/>
            </w:pPr>
            <w:r>
              <w:t>​</w:t>
            </w:r>
          </w:p>
          <w:p w14:paraId="7C18097D" w14:textId="77777777" w:rsidR="000262E7" w:rsidRDefault="000262E7">
            <w:pPr>
              <w:pStyle w:val="PDParagraphDefault"/>
            </w:pPr>
          </w:p>
          <w:p w14:paraId="4130EB7C" w14:textId="77777777" w:rsidR="000262E7" w:rsidRDefault="00C56C89">
            <w:pPr>
              <w:pStyle w:val="PDParagraphDefault"/>
            </w:pPr>
            <w:r>
              <w:t>​</w:t>
            </w:r>
          </w:p>
          <w:p w14:paraId="0CC6BD41" w14:textId="77777777" w:rsidR="000262E7" w:rsidRDefault="000262E7">
            <w:pPr>
              <w:spacing w:after="0" w:line="240" w:lineRule="auto"/>
            </w:pPr>
          </w:p>
          <w:p w14:paraId="3F572BD9" w14:textId="77777777" w:rsidR="000262E7" w:rsidRDefault="00C56C89">
            <w:pPr>
              <w:pStyle w:val="Heading2"/>
            </w:pPr>
            <w:bookmarkStart w:id="9" w:name="_Toc9605010"/>
            <w:r>
              <w:rPr>
                <w:b w:val="0"/>
                <w:bCs w:val="0"/>
              </w:rPr>
              <w:t>Project Workflow</w:t>
            </w:r>
            <w:bookmarkEnd w:id="9"/>
          </w:p>
          <w:p w14:paraId="0E39F761" w14:textId="77777777" w:rsidR="000262E7" w:rsidRDefault="000262E7">
            <w:pPr>
              <w:spacing w:after="0" w:line="240" w:lineRule="auto"/>
            </w:pPr>
          </w:p>
          <w:p w14:paraId="60D40C05" w14:textId="77777777" w:rsidR="000262E7" w:rsidRDefault="00C56C89">
            <w:pPr>
              <w:pStyle w:val="PDParagraphDefault"/>
              <w:numPr>
                <w:ilvl w:val="0"/>
                <w:numId w:val="3"/>
              </w:numPr>
            </w:pPr>
            <w:r>
              <w:t xml:space="preserve">Sign Agreement </w:t>
            </w:r>
          </w:p>
          <w:p w14:paraId="41DDF61B" w14:textId="77777777" w:rsidR="000262E7" w:rsidRDefault="00C56C89">
            <w:pPr>
              <w:pStyle w:val="PDParagraphDefault"/>
              <w:numPr>
                <w:ilvl w:val="0"/>
                <w:numId w:val="3"/>
              </w:numPr>
            </w:pPr>
            <w:r>
              <w:t>Measure Project</w:t>
            </w:r>
          </w:p>
          <w:p w14:paraId="7B373EED" w14:textId="77777777" w:rsidR="000262E7" w:rsidRDefault="00C56C89">
            <w:pPr>
              <w:pStyle w:val="PDParagraphDefault"/>
              <w:numPr>
                <w:ilvl w:val="0"/>
                <w:numId w:val="3"/>
              </w:numPr>
            </w:pPr>
            <w:r>
              <w:t>Order Materials</w:t>
            </w:r>
          </w:p>
          <w:p w14:paraId="1175F121" w14:textId="77777777" w:rsidR="000262E7" w:rsidRDefault="00C56C89">
            <w:pPr>
              <w:pStyle w:val="PDParagraphDefault"/>
              <w:numPr>
                <w:ilvl w:val="0"/>
                <w:numId w:val="3"/>
              </w:numPr>
            </w:pPr>
            <w:r>
              <w:t>Receive Materials</w:t>
            </w:r>
          </w:p>
          <w:p w14:paraId="74B0292C" w14:textId="77777777" w:rsidR="000262E7" w:rsidRDefault="00C56C89">
            <w:pPr>
              <w:pStyle w:val="PDParagraphDefault"/>
              <w:numPr>
                <w:ilvl w:val="0"/>
                <w:numId w:val="3"/>
              </w:numPr>
            </w:pPr>
            <w:r>
              <w:t>Schedule Installation</w:t>
            </w:r>
          </w:p>
          <w:p w14:paraId="252860F1" w14:textId="77777777" w:rsidR="000262E7" w:rsidRDefault="00C56C89">
            <w:pPr>
              <w:pStyle w:val="PDParagraphDefault"/>
              <w:numPr>
                <w:ilvl w:val="0"/>
                <w:numId w:val="3"/>
              </w:numPr>
            </w:pPr>
            <w:r>
              <w:t>Perform Work</w:t>
            </w:r>
          </w:p>
          <w:p w14:paraId="191BBD05" w14:textId="77777777" w:rsidR="000262E7" w:rsidRDefault="00C56C89">
            <w:pPr>
              <w:pStyle w:val="PDParagraphDefault"/>
              <w:numPr>
                <w:ilvl w:val="0"/>
                <w:numId w:val="3"/>
              </w:numPr>
            </w:pPr>
            <w:r>
              <w:t>Sign Completion Certificate</w:t>
            </w:r>
          </w:p>
          <w:p w14:paraId="582F1686" w14:textId="77777777" w:rsidR="000262E7" w:rsidRDefault="000262E7">
            <w:pPr>
              <w:spacing w:after="0" w:line="240" w:lineRule="auto"/>
            </w:pPr>
          </w:p>
          <w:p w14:paraId="217FE4E1" w14:textId="77777777" w:rsidR="000262E7" w:rsidRDefault="00C56C89">
            <w:pPr>
              <w:pStyle w:val="Heading2"/>
            </w:pPr>
            <w:bookmarkStart w:id="10" w:name="_Toc9605011"/>
            <w:r>
              <w:rPr>
                <w:b w:val="0"/>
                <w:bCs w:val="0"/>
              </w:rPr>
              <w:t>Product Specifications</w:t>
            </w:r>
            <w:bookmarkEnd w:id="10"/>
          </w:p>
          <w:p w14:paraId="427C492E" w14:textId="77777777" w:rsidR="000262E7" w:rsidRDefault="000262E7">
            <w:pPr>
              <w:spacing w:after="0" w:line="240" w:lineRule="auto"/>
            </w:pPr>
          </w:p>
          <w:p w14:paraId="35104174" w14:textId="77777777" w:rsidR="000262E7" w:rsidRDefault="00C56C89">
            <w:pPr>
              <w:pStyle w:val="PDParagraphDefault"/>
            </w:pPr>
            <w:r>
              <w:t xml:space="preserve">Customer has received a copy of the product specifications and agrees to </w:t>
            </w:r>
            <w:proofErr w:type="gramStart"/>
            <w:r>
              <w:t>all of</w:t>
            </w:r>
            <w:proofErr w:type="gramEnd"/>
            <w:r>
              <w:t xml:space="preserve"> the specifications. The proposal is only for the items specifically listed.  The customer is responsible for checking that </w:t>
            </w:r>
            <w:r>
              <w:t>the quantities, color, styles, special requirements, etc. meet the specifications of the job.</w:t>
            </w:r>
          </w:p>
          <w:p w14:paraId="4BABCD84" w14:textId="77777777" w:rsidR="000262E7" w:rsidRDefault="000262E7">
            <w:pPr>
              <w:pStyle w:val="PDParagraphDefault"/>
            </w:pPr>
          </w:p>
        </w:tc>
      </w:tr>
    </w:tbl>
    <w:p w14:paraId="0122EFAE" w14:textId="77777777" w:rsidR="000262E7" w:rsidRDefault="000262E7">
      <w:pPr>
        <w:sectPr w:rsidR="000262E7">
          <w:footerReference w:type="default" r:id="rId22"/>
          <w:pgSz w:w="12240" w:h="15840" w:code="1"/>
          <w:pgMar w:top="979" w:right="763" w:bottom="979" w:left="763" w:header="240" w:footer="240" w:gutter="0"/>
          <w:cols w:space="720"/>
        </w:sectPr>
      </w:pPr>
    </w:p>
    <w:p w14:paraId="3451A17B" w14:textId="77777777" w:rsidR="000262E7" w:rsidRDefault="00C56C89">
      <w:pPr>
        <w:pStyle w:val="Heading1"/>
      </w:pPr>
      <w:bookmarkStart w:id="11" w:name="_Toc9605012"/>
      <w:r>
        <w:rPr>
          <w:b w:val="0"/>
          <w:bCs w:val="0"/>
        </w:rPr>
        <w:t>Let's Get Started</w:t>
      </w:r>
      <w:bookmarkEnd w:id="11"/>
    </w:p>
    <w:p w14:paraId="3AACB929" w14:textId="77777777" w:rsidR="000262E7" w:rsidRDefault="000262E7">
      <w:pPr>
        <w:spacing w:after="0" w:line="240" w:lineRule="auto"/>
      </w:pPr>
    </w:p>
    <w:tbl>
      <w:tblPr>
        <w:tblStyle w:val="PDRowItem"/>
        <w:tblW w:w="0" w:type="auto"/>
        <w:jc w:val="center"/>
        <w:tblInd w:w="0" w:type="dxa"/>
        <w:tblCellMar>
          <w:top w:w="0" w:type="dxa"/>
          <w:left w:w="0" w:type="dxa"/>
        </w:tblCellMar>
        <w:tblLook w:val="04A0" w:firstRow="1" w:lastRow="0" w:firstColumn="1" w:lastColumn="0" w:noHBand="0" w:noVBand="1"/>
      </w:tblPr>
      <w:tblGrid>
        <w:gridCol w:w="5183"/>
        <w:gridCol w:w="5531"/>
      </w:tblGrid>
      <w:tr w:rsidR="000262E7" w14:paraId="2228CCA5" w14:textId="77777777">
        <w:tblPrEx>
          <w:tblCellMar>
            <w:top w:w="0" w:type="dxa"/>
            <w:left w:w="0" w:type="dxa"/>
          </w:tblCellMar>
        </w:tblPrEx>
        <w:trPr>
          <w:jc w:val="center"/>
        </w:trPr>
        <w:tc>
          <w:tcPr>
            <w:tcW w:w="5183" w:type="dxa"/>
          </w:tcPr>
          <w:p w14:paraId="0F483832" w14:textId="77777777" w:rsidR="000262E7" w:rsidRDefault="00C56C89">
            <w:pPr>
              <w:pStyle w:val="PDParagraphDefault"/>
            </w:pPr>
            <w:r>
              <w:rPr>
                <w:color w:val="484848"/>
              </w:rPr>
              <w:t xml:space="preserve">By executing the agreement, Customer confirms that he/she/they is/are the only owners of the Property and understand and agree to the terms and conditions of Brennan's </w:t>
            </w:r>
            <w:hyperlink r:id="rId23">
              <w:r>
                <w:rPr>
                  <w:rStyle w:val="Hyperlink"/>
                  <w:color w:val="484848"/>
                  <w:u w:val="none"/>
                </w:rPr>
                <w:t>Terms of Service</w:t>
              </w:r>
            </w:hyperlink>
            <w:r>
              <w:rPr>
                <w:color w:val="484848"/>
              </w:rPr>
              <w:t xml:space="preserve">, which shall be incorporated herein for reference. </w:t>
            </w:r>
          </w:p>
          <w:p w14:paraId="60A08D4F" w14:textId="77777777" w:rsidR="000262E7" w:rsidRDefault="000262E7">
            <w:pPr>
              <w:spacing w:after="0" w:line="240" w:lineRule="auto"/>
            </w:pPr>
          </w:p>
          <w:p w14:paraId="0A5A03EB" w14:textId="77777777" w:rsidR="000262E7" w:rsidRDefault="00C56C89">
            <w:pPr>
              <w:pStyle w:val="Heading3"/>
            </w:pPr>
            <w:r>
              <w:rPr>
                <w:b w:val="0"/>
                <w:bCs w:val="0"/>
                <w:color w:val="484848"/>
              </w:rPr>
              <w:t>Payment terms &amp; Instructions</w:t>
            </w:r>
          </w:p>
          <w:p w14:paraId="3A54F748" w14:textId="77777777" w:rsidR="000262E7" w:rsidRDefault="00C56C89">
            <w:pPr>
              <w:pStyle w:val="PDParagraphDefault"/>
            </w:pPr>
            <w:r>
              <w:rPr>
                <w:color w:val="484848"/>
              </w:rPr>
              <w:t>The Contract Price shall be paid by credit card, check, money order, cashier's check made payable only to Brennan, or financing programs offered by Brennan. Unless otherwise agreed in writing, Customer shall pay fifty percent (50%) of the Contract Price pr</w:t>
            </w:r>
            <w:r>
              <w:rPr>
                <w:color w:val="484848"/>
              </w:rPr>
              <w:t xml:space="preserve">ior to Brennan beginning the Work (the "Initial Payment"). The remaining balance due under this Contract, including all changes and modifications, shall be paid immediately upon substantial completion of the Work. If Customer fail(s) to remit payment when </w:t>
            </w:r>
            <w:r>
              <w:rPr>
                <w:color w:val="484848"/>
              </w:rPr>
              <w:t xml:space="preserve">due, then Brennan may suspend performance of the Work and shall be entitled to interest on the overdue balance accruing at the rate of </w:t>
            </w:r>
            <w:proofErr w:type="gramStart"/>
            <w:r>
              <w:rPr>
                <w:color w:val="484848"/>
              </w:rPr>
              <w:t>one and one half</w:t>
            </w:r>
            <w:proofErr w:type="gramEnd"/>
            <w:r>
              <w:rPr>
                <w:color w:val="484848"/>
              </w:rPr>
              <w:t xml:space="preserve"> percent (1.5%) per month beginning thirty-five days after Brennan presents its payment request, or at th</w:t>
            </w:r>
            <w:r>
              <w:rPr>
                <w:color w:val="484848"/>
              </w:rPr>
              <w:t>e highest rate of interest permitted by law, whichever is less.</w:t>
            </w:r>
          </w:p>
          <w:p w14:paraId="689F65BD" w14:textId="77777777" w:rsidR="000262E7" w:rsidRDefault="000262E7">
            <w:pPr>
              <w:spacing w:after="0" w:line="240" w:lineRule="auto"/>
            </w:pPr>
          </w:p>
          <w:p w14:paraId="460EE2AB" w14:textId="77777777" w:rsidR="000262E7" w:rsidRDefault="00C56C89">
            <w:pPr>
              <w:pStyle w:val="Heading3"/>
              <w:spacing w:line="480" w:lineRule="auto"/>
            </w:pPr>
            <w:r>
              <w:t xml:space="preserve"> Total $</w:t>
            </w:r>
            <w:r>
              <w:t>[Amount]</w:t>
            </w:r>
          </w:p>
        </w:tc>
        <w:tc>
          <w:tcPr>
            <w:tcW w:w="5531" w:type="dxa"/>
          </w:tcPr>
          <w:p w14:paraId="441AA040" w14:textId="77777777" w:rsidR="000262E7" w:rsidRDefault="00C56C89">
            <w:pPr>
              <w:pStyle w:val="Heading3"/>
              <w:pBdr>
                <w:left w:val="none" w:sz="0" w:space="23" w:color="auto"/>
              </w:pBdr>
            </w:pPr>
            <w:r>
              <w:rPr>
                <w:b w:val="0"/>
                <w:bCs w:val="0"/>
                <w:color w:val="484848"/>
              </w:rPr>
              <w:t>Signatures</w:t>
            </w:r>
          </w:p>
          <w:p w14:paraId="4C8280D4" w14:textId="77777777" w:rsidR="000262E7" w:rsidRDefault="00C56C89">
            <w:pPr>
              <w:pStyle w:val="PDParagraphDefault"/>
              <w:pBdr>
                <w:left w:val="none" w:sz="0" w:space="23" w:color="auto"/>
              </w:pBdr>
            </w:pPr>
            <w:r>
              <w:rPr>
                <w:color w:val="484848"/>
              </w:rPr>
              <w:t>​</w:t>
            </w:r>
          </w:p>
          <w:p w14:paraId="45952D17" w14:textId="77777777" w:rsidR="000262E7" w:rsidRDefault="000262E7">
            <w:pPr>
              <w:pStyle w:val="PDParagraphDefault"/>
              <w:pBdr>
                <w:left w:val="none" w:sz="0" w:space="23" w:color="auto"/>
              </w:pBdr>
            </w:pPr>
          </w:p>
          <w:p w14:paraId="06EFB0AA" w14:textId="77777777" w:rsidR="000262E7" w:rsidRDefault="000262E7">
            <w:pPr>
              <w:pStyle w:val="PDParagraphDefault"/>
              <w:pBdr>
                <w:left w:val="none" w:sz="0" w:space="23" w:color="auto"/>
              </w:pBdr>
            </w:pPr>
          </w:p>
          <w:p w14:paraId="34590D0D" w14:textId="77777777" w:rsidR="000262E7" w:rsidRDefault="000262E7">
            <w:pPr>
              <w:pStyle w:val="PDParagraphDefault"/>
              <w:pBdr>
                <w:left w:val="none" w:sz="0" w:space="23" w:color="auto"/>
              </w:pBdr>
            </w:pPr>
          </w:p>
          <w:p w14:paraId="57567467" w14:textId="77777777" w:rsidR="000262E7" w:rsidRDefault="00C56C89">
            <w:pPr>
              <w:pStyle w:val="PDParagraphDefault"/>
              <w:pBdr>
                <w:left w:val="none" w:sz="0" w:space="23" w:color="auto"/>
              </w:pBdr>
            </w:pPr>
            <w:r>
              <w:t>[Homeowner_1_Full_Name__c]</w:t>
            </w:r>
          </w:p>
          <w:p w14:paraId="2ABC749A" w14:textId="77777777" w:rsidR="000262E7" w:rsidRDefault="000262E7">
            <w:pPr>
              <w:pStyle w:val="PDParagraphDefault"/>
              <w:pBdr>
                <w:left w:val="none" w:sz="0" w:space="23" w:color="auto"/>
              </w:pBdr>
            </w:pPr>
          </w:p>
          <w:p w14:paraId="1AD201FA" w14:textId="77777777" w:rsidR="000262E7" w:rsidRDefault="000262E7">
            <w:pPr>
              <w:pStyle w:val="PDParagraphDefault"/>
              <w:pBdr>
                <w:left w:val="none" w:sz="0" w:space="23" w:color="auto"/>
              </w:pBdr>
            </w:pPr>
          </w:p>
          <w:p w14:paraId="05A298FC" w14:textId="77777777" w:rsidR="000262E7" w:rsidRDefault="000262E7">
            <w:pPr>
              <w:pStyle w:val="PDParagraphDefault"/>
              <w:pBdr>
                <w:left w:val="none" w:sz="0" w:space="23" w:color="auto"/>
              </w:pBdr>
            </w:pPr>
          </w:p>
          <w:p w14:paraId="49D3A1C3" w14:textId="77777777" w:rsidR="000262E7" w:rsidRDefault="000262E7">
            <w:pPr>
              <w:pStyle w:val="PDParagraphDefault"/>
              <w:pBdr>
                <w:left w:val="none" w:sz="0" w:space="23" w:color="auto"/>
              </w:pBdr>
            </w:pPr>
          </w:p>
          <w:p w14:paraId="56F181BE" w14:textId="77777777" w:rsidR="000262E7" w:rsidRDefault="000262E7">
            <w:pPr>
              <w:pStyle w:val="PDParagraphDefault"/>
              <w:pBdr>
                <w:left w:val="none" w:sz="0" w:space="23" w:color="auto"/>
              </w:pBdr>
            </w:pPr>
          </w:p>
          <w:p w14:paraId="0A0B2FF1" w14:textId="77777777" w:rsidR="000262E7" w:rsidRDefault="000262E7">
            <w:pPr>
              <w:pStyle w:val="PDParagraphDefault"/>
              <w:pBdr>
                <w:left w:val="none" w:sz="0" w:space="23" w:color="auto"/>
              </w:pBdr>
            </w:pPr>
          </w:p>
          <w:p w14:paraId="6A3AE2D3" w14:textId="77777777" w:rsidR="000262E7" w:rsidRDefault="000262E7">
            <w:pPr>
              <w:pStyle w:val="PDParagraphDefault"/>
              <w:pBdr>
                <w:left w:val="none" w:sz="0" w:space="23" w:color="auto"/>
              </w:pBdr>
            </w:pPr>
          </w:p>
          <w:p w14:paraId="701CB448" w14:textId="77777777" w:rsidR="000262E7" w:rsidRDefault="000262E7">
            <w:pPr>
              <w:pStyle w:val="PDParagraphDefault"/>
              <w:pBdr>
                <w:left w:val="none" w:sz="0" w:space="23" w:color="auto"/>
              </w:pBdr>
            </w:pPr>
          </w:p>
          <w:p w14:paraId="183D231F" w14:textId="77777777" w:rsidR="000262E7" w:rsidRDefault="000262E7">
            <w:pPr>
              <w:pStyle w:val="PDParagraphDefault"/>
              <w:pBdr>
                <w:left w:val="none" w:sz="0" w:space="23" w:color="auto"/>
              </w:pBdr>
            </w:pPr>
          </w:p>
          <w:p w14:paraId="7C792490" w14:textId="77777777" w:rsidR="000262E7" w:rsidRDefault="000262E7">
            <w:pPr>
              <w:pStyle w:val="PDParagraphDefault"/>
              <w:pBdr>
                <w:left w:val="none" w:sz="0" w:space="23" w:color="auto"/>
              </w:pBdr>
            </w:pPr>
          </w:p>
          <w:p w14:paraId="4E7CB361" w14:textId="77777777" w:rsidR="000262E7" w:rsidRDefault="00C56C89">
            <w:pPr>
              <w:pStyle w:val="PDParagraphDefault"/>
              <w:pBdr>
                <w:left w:val="none" w:sz="0" w:space="23" w:color="auto"/>
              </w:pBdr>
            </w:pPr>
            <w:r>
              <w:t>[Opportunity_Owner_Text_Name__c]</w:t>
            </w:r>
            <w:r>
              <w:t>​</w:t>
            </w:r>
          </w:p>
          <w:p w14:paraId="20FA6EE0" w14:textId="77777777" w:rsidR="000262E7" w:rsidRDefault="00C56C89">
            <w:pPr>
              <w:pStyle w:val="PDParagraphDefault"/>
              <w:pBdr>
                <w:left w:val="none" w:sz="0" w:space="23" w:color="auto"/>
              </w:pBdr>
            </w:pPr>
            <w:r>
              <w:t>​</w:t>
            </w:r>
            <w:r>
              <w:t>May 31, 2022</w:t>
            </w:r>
          </w:p>
          <w:p w14:paraId="427C4AA9" w14:textId="77777777" w:rsidR="000262E7" w:rsidRDefault="000262E7">
            <w:pPr>
              <w:pStyle w:val="PDParagraphDefault"/>
              <w:pBdr>
                <w:left w:val="none" w:sz="0" w:space="23" w:color="auto"/>
              </w:pBdr>
            </w:pPr>
          </w:p>
          <w:p w14:paraId="35491395" w14:textId="77777777" w:rsidR="000262E7" w:rsidRDefault="00C56C89">
            <w:pPr>
              <w:pStyle w:val="PDParagraphDefault"/>
              <w:pBdr>
                <w:left w:val="none" w:sz="0" w:space="23" w:color="auto"/>
              </w:pBdr>
            </w:pPr>
            <w:r>
              <w:t>​</w:t>
            </w:r>
          </w:p>
          <w:p w14:paraId="4F80FAF8" w14:textId="77777777" w:rsidR="000262E7" w:rsidRDefault="00C56C89">
            <w:pPr>
              <w:pStyle w:val="PDParagraphDefault"/>
              <w:pBdr>
                <w:left w:val="none" w:sz="0" w:space="23" w:color="auto"/>
              </w:pBdr>
            </w:pPr>
            <w:r>
              <w:t>​</w:t>
            </w:r>
          </w:p>
        </w:tc>
      </w:tr>
    </w:tbl>
    <w:p w14:paraId="123F9389" w14:textId="77777777" w:rsidR="000262E7" w:rsidRDefault="00C56C89">
      <w:pPr>
        <w:jc w:val="center"/>
      </w:pPr>
      <w:r>
        <w:rPr>
          <w:noProof/>
        </w:rPr>
        <w:drawing>
          <wp:inline distT="0" distB="0" distL="0" distR="0" wp14:anchorId="299DE4CF" wp14:editId="295FB118">
            <wp:extent cx="5210175" cy="19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210175" cy="19050"/>
                    </a:xfrm>
                    <a:prstGeom prst="rect">
                      <a:avLst/>
                    </a:prstGeom>
                  </pic:spPr>
                </pic:pic>
              </a:graphicData>
            </a:graphic>
          </wp:inline>
        </w:drawing>
      </w:r>
    </w:p>
    <w:p w14:paraId="2C0BAE16" w14:textId="77777777" w:rsidR="000262E7" w:rsidRDefault="000262E7">
      <w:pPr>
        <w:spacing w:after="0" w:line="240" w:lineRule="auto"/>
      </w:pPr>
    </w:p>
    <w:p w14:paraId="57224820" w14:textId="77777777" w:rsidR="000262E7" w:rsidRDefault="00C56C89">
      <w:pPr>
        <w:pStyle w:val="Heading3"/>
      </w:pPr>
      <w:r>
        <w:rPr>
          <w:b w:val="0"/>
          <w:bCs w:val="0"/>
          <w:color w:val="484848"/>
        </w:rPr>
        <w:t>Cancellation Notice</w:t>
      </w:r>
    </w:p>
    <w:p w14:paraId="5935CE10" w14:textId="77777777" w:rsidR="000262E7" w:rsidRDefault="00C56C89">
      <w:pPr>
        <w:pStyle w:val="PDParagraphDefault"/>
      </w:pPr>
      <w:r>
        <w:rPr>
          <w:color w:val="484848"/>
        </w:rPr>
        <w:t xml:space="preserve">Customer may cancel this transaction at any time prior to midnight of the third business day after the date of this transaction. See the </w:t>
      </w:r>
      <w:hyperlink r:id="rId24">
        <w:r>
          <w:rPr>
            <w:rStyle w:val="Hyperlink"/>
            <w:color w:val="484848"/>
            <w:u w:val="none"/>
          </w:rPr>
          <w:t>notice of cancellat</w:t>
        </w:r>
        <w:r>
          <w:rPr>
            <w:rStyle w:val="Hyperlink"/>
            <w:color w:val="484848"/>
            <w:u w:val="none"/>
          </w:rPr>
          <w:t>ion form</w:t>
        </w:r>
      </w:hyperlink>
      <w:r>
        <w:rPr>
          <w:color w:val="484848"/>
        </w:rPr>
        <w:t xml:space="preserve"> for an explanation of this right.</w:t>
      </w:r>
    </w:p>
    <w:sectPr w:rsidR="000262E7">
      <w:pgSz w:w="12240" w:h="15840" w:code="1"/>
      <w:pgMar w:top="979" w:right="763" w:bottom="979" w:left="763" w:header="240" w:footer="2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64B01" w14:textId="77777777" w:rsidR="00C56C89" w:rsidRDefault="00C56C89">
      <w:pPr>
        <w:spacing w:after="0" w:line="240" w:lineRule="auto"/>
      </w:pPr>
      <w:r>
        <w:separator/>
      </w:r>
    </w:p>
  </w:endnote>
  <w:endnote w:type="continuationSeparator" w:id="0">
    <w:p w14:paraId="4A113715" w14:textId="77777777" w:rsidR="00C56C89" w:rsidRDefault="00C56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7ABF0" w14:textId="77777777" w:rsidR="000262E7" w:rsidRDefault="00C56C89">
    <w:pPr>
      <w:jc w:val="center"/>
      <w:rPr>
        <w:sz w:val="20"/>
        <w:szCs w:val="20"/>
      </w:rPr>
    </w:pPr>
    <w:r>
      <w:rPr>
        <w:sz w:val="20"/>
        <w:szCs w:val="20"/>
      </w:rPr>
      <w:fldChar w:fldCharType="begin"/>
    </w:r>
    <w:r>
      <w:rPr>
        <w:sz w:val="20"/>
        <w:szCs w:val="20"/>
      </w:rPr>
      <w:instrText>PAGE   \\* MERGEFORMAT</w:instrText>
    </w:r>
    <w:r>
      <w:rPr>
        <w:sz w:val="20"/>
        <w:szCs w:val="20"/>
      </w:rPr>
      <w:fldChar w:fldCharType="separate"/>
    </w:r>
    <w:r>
      <w:rPr>
        <w:sz w:val="20"/>
        <w:szCs w:val="20"/>
      </w:rPr>
      <w:fldChar w:fldCharType="end"/>
    </w:r>
  </w:p>
  <w:tbl>
    <w:tblPr>
      <w:tblStyle w:val="CustomPDFooterRowItem"/>
      <w:tblW w:w="0" w:type="auto"/>
      <w:jc w:val="center"/>
      <w:tblInd w:w="0" w:type="dxa"/>
      <w:tblCellMar>
        <w:top w:w="0" w:type="dxa"/>
        <w:left w:w="0" w:type="dxa"/>
      </w:tblCellMar>
      <w:tblLook w:val="04A0" w:firstRow="1" w:lastRow="0" w:firstColumn="1" w:lastColumn="0" w:noHBand="0" w:noVBand="1"/>
    </w:tblPr>
    <w:tblGrid>
      <w:gridCol w:w="1203"/>
      <w:gridCol w:w="3042"/>
      <w:gridCol w:w="6469"/>
    </w:tblGrid>
    <w:tr w:rsidR="000262E7" w14:paraId="06EC2908" w14:textId="77777777">
      <w:tblPrEx>
        <w:tblCellMar>
          <w:top w:w="0" w:type="dxa"/>
          <w:left w:w="0" w:type="dxa"/>
        </w:tblCellMar>
      </w:tblPrEx>
      <w:trPr>
        <w:jc w:val="center"/>
      </w:trPr>
      <w:tc>
        <w:tcPr>
          <w:tcW w:w="1203" w:type="dxa"/>
        </w:tcPr>
        <w:p w14:paraId="011C0190" w14:textId="77777777" w:rsidR="000262E7" w:rsidRDefault="00C56C89">
          <w:pPr>
            <w:pBdr>
              <w:top w:val="none" w:sz="0" w:space="1" w:color="auto"/>
            </w:pBdr>
            <w:shd w:val="clear" w:color="auto" w:fill="7BB326"/>
            <w:spacing w:after="0" w:line="240" w:lineRule="auto"/>
          </w:pPr>
          <w:r>
            <w:rPr>
              <w:noProof/>
            </w:rPr>
            <w:drawing>
              <wp:inline distT="0" distB="0" distL="0" distR="0" wp14:anchorId="02438B05" wp14:editId="74390300">
                <wp:extent cx="428625" cy="42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28625" cy="428625"/>
                        </a:xfrm>
                        <a:prstGeom prst="rect">
                          <a:avLst/>
                        </a:prstGeom>
                      </pic:spPr>
                    </pic:pic>
                  </a:graphicData>
                </a:graphic>
              </wp:inline>
            </w:drawing>
          </w:r>
        </w:p>
      </w:tc>
      <w:tc>
        <w:tcPr>
          <w:tcW w:w="3042" w:type="dxa"/>
        </w:tcPr>
        <w:p w14:paraId="2A74AFF4" w14:textId="77777777" w:rsidR="000262E7" w:rsidRDefault="00C56C89">
          <w:pPr>
            <w:pStyle w:val="PDFooter"/>
          </w:pPr>
          <w:r>
            <w:rPr>
              <w:b w:val="0"/>
              <w:bCs w:val="0"/>
              <w:color w:val="000000"/>
            </w:rPr>
            <w:t>BRENNAN ENTERPRISES</w:t>
          </w:r>
        </w:p>
        <w:p w14:paraId="598EF7C9" w14:textId="77777777" w:rsidR="000262E7" w:rsidRDefault="00C56C89">
          <w:pPr>
            <w:pStyle w:val="PDFooter"/>
          </w:pPr>
          <w:r>
            <w:rPr>
              <w:b w:val="0"/>
              <w:bCs w:val="0"/>
            </w:rPr>
            <w:t>2100 E Randol Mill Rd</w:t>
          </w:r>
        </w:p>
        <w:p w14:paraId="5CC4BEAF" w14:textId="77777777" w:rsidR="000262E7" w:rsidRDefault="00C56C89">
          <w:pPr>
            <w:pStyle w:val="PDFooter"/>
          </w:pPr>
          <w:r>
            <w:rPr>
              <w:b w:val="0"/>
              <w:bCs w:val="0"/>
            </w:rPr>
            <w:t>Arlington, TX 76011</w:t>
          </w:r>
        </w:p>
      </w:tc>
      <w:tc>
        <w:tcPr>
          <w:tcW w:w="6469" w:type="dxa"/>
        </w:tcPr>
        <w:p w14:paraId="02D42DDF" w14:textId="77777777" w:rsidR="000262E7" w:rsidRDefault="00C56C89">
          <w:pPr>
            <w:pStyle w:val="PDFooter"/>
          </w:pPr>
          <w:r>
            <w:rPr>
              <w:b w:val="0"/>
              <w:bCs w:val="0"/>
              <w:color w:val="000000"/>
            </w:rPr>
            <w:t>PREPARED FOR</w:t>
          </w:r>
        </w:p>
        <w:p w14:paraId="20F085E0" w14:textId="77777777" w:rsidR="000262E7" w:rsidRDefault="00C56C89">
          <w:pPr>
            <w:pStyle w:val="PDFooter"/>
          </w:pPr>
          <w:r>
            <w:rPr>
              <w:b w:val="0"/>
              <w:bCs w:val="0"/>
            </w:rPr>
            <w:t xml:space="preserve">[Homeowner_1_Full_Name__c] </w:t>
          </w:r>
        </w:p>
        <w:p w14:paraId="464CAF41" w14:textId="77777777" w:rsidR="000262E7" w:rsidRDefault="00C56C89">
          <w:pPr>
            <w:pStyle w:val="PDFooter"/>
          </w:pPr>
          <w:r>
            <w:rPr>
              <w:b w:val="0"/>
              <w:bCs w:val="0"/>
            </w:rPr>
            <w:t>May 31, 2022 • T39EF-LTR2K-UCTKM-WVHZQ</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BAA07" w14:textId="77777777" w:rsidR="000262E7" w:rsidRDefault="00C56C89">
    <w:pPr>
      <w:jc w:val="center"/>
      <w:rPr>
        <w:sz w:val="20"/>
        <w:szCs w:val="20"/>
      </w:rPr>
    </w:pPr>
    <w:r>
      <w:rPr>
        <w:sz w:val="20"/>
        <w:szCs w:val="20"/>
      </w:rPr>
      <w:fldChar w:fldCharType="begin"/>
    </w:r>
    <w:r>
      <w:rPr>
        <w:sz w:val="20"/>
        <w:szCs w:val="20"/>
      </w:rPr>
      <w:instrText>PAGE   \\* MERGEFORMAT</w:instrText>
    </w:r>
    <w:r>
      <w:rPr>
        <w:sz w:val="20"/>
        <w:szCs w:val="20"/>
      </w:rPr>
      <w:fldChar w:fldCharType="separate"/>
    </w:r>
    <w:r>
      <w:rPr>
        <w:sz w:val="20"/>
        <w:szCs w:val="20"/>
      </w:rPr>
      <w:fldChar w:fldCharType="end"/>
    </w:r>
  </w:p>
  <w:tbl>
    <w:tblPr>
      <w:tblStyle w:val="CustomPDFooterRowItem"/>
      <w:tblW w:w="0" w:type="auto"/>
      <w:jc w:val="center"/>
      <w:tblInd w:w="0" w:type="dxa"/>
      <w:tblCellMar>
        <w:top w:w="0" w:type="dxa"/>
        <w:left w:w="0" w:type="dxa"/>
      </w:tblCellMar>
      <w:tblLook w:val="04A0" w:firstRow="1" w:lastRow="0" w:firstColumn="1" w:lastColumn="0" w:noHBand="0" w:noVBand="1"/>
    </w:tblPr>
    <w:tblGrid>
      <w:gridCol w:w="1203"/>
      <w:gridCol w:w="3042"/>
      <w:gridCol w:w="6469"/>
    </w:tblGrid>
    <w:tr w:rsidR="000262E7" w14:paraId="17DD354D" w14:textId="77777777">
      <w:tblPrEx>
        <w:tblCellMar>
          <w:top w:w="0" w:type="dxa"/>
          <w:left w:w="0" w:type="dxa"/>
        </w:tblCellMar>
      </w:tblPrEx>
      <w:trPr>
        <w:jc w:val="center"/>
      </w:trPr>
      <w:tc>
        <w:tcPr>
          <w:tcW w:w="1203" w:type="dxa"/>
        </w:tcPr>
        <w:p w14:paraId="28E6BC04" w14:textId="77777777" w:rsidR="000262E7" w:rsidRDefault="00C56C89">
          <w:pPr>
            <w:pBdr>
              <w:top w:val="none" w:sz="0" w:space="1" w:color="auto"/>
            </w:pBdr>
            <w:shd w:val="clear" w:color="auto" w:fill="7BB326"/>
            <w:spacing w:after="0" w:line="240" w:lineRule="auto"/>
          </w:pPr>
          <w:r>
            <w:rPr>
              <w:noProof/>
            </w:rPr>
            <w:drawing>
              <wp:inline distT="0" distB="0" distL="0" distR="0" wp14:anchorId="4A34FC15" wp14:editId="6DB77D61">
                <wp:extent cx="428625" cy="428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28625" cy="428625"/>
                        </a:xfrm>
                        <a:prstGeom prst="rect">
                          <a:avLst/>
                        </a:prstGeom>
                      </pic:spPr>
                    </pic:pic>
                  </a:graphicData>
                </a:graphic>
              </wp:inline>
            </w:drawing>
          </w:r>
        </w:p>
      </w:tc>
      <w:tc>
        <w:tcPr>
          <w:tcW w:w="3042" w:type="dxa"/>
        </w:tcPr>
        <w:p w14:paraId="36C7A764" w14:textId="77777777" w:rsidR="000262E7" w:rsidRDefault="00C56C89">
          <w:pPr>
            <w:pStyle w:val="PDFooter"/>
          </w:pPr>
          <w:r>
            <w:rPr>
              <w:b w:val="0"/>
              <w:bCs w:val="0"/>
              <w:color w:val="000000"/>
            </w:rPr>
            <w:t>BRENNAN ENTERPRISES</w:t>
          </w:r>
        </w:p>
        <w:p w14:paraId="246D7B2D" w14:textId="77777777" w:rsidR="000262E7" w:rsidRDefault="00C56C89">
          <w:pPr>
            <w:pStyle w:val="PDFooter"/>
          </w:pPr>
          <w:r>
            <w:rPr>
              <w:b w:val="0"/>
              <w:bCs w:val="0"/>
            </w:rPr>
            <w:t>2100 E Randol Mill Rd</w:t>
          </w:r>
        </w:p>
        <w:p w14:paraId="171B2AA4" w14:textId="77777777" w:rsidR="000262E7" w:rsidRDefault="00C56C89">
          <w:pPr>
            <w:pStyle w:val="PDFooter"/>
          </w:pPr>
          <w:r>
            <w:rPr>
              <w:b w:val="0"/>
              <w:bCs w:val="0"/>
            </w:rPr>
            <w:t>Arlington, TX 76011</w:t>
          </w:r>
        </w:p>
      </w:tc>
      <w:tc>
        <w:tcPr>
          <w:tcW w:w="6469" w:type="dxa"/>
        </w:tcPr>
        <w:p w14:paraId="083F9F63" w14:textId="77777777" w:rsidR="000262E7" w:rsidRDefault="00C56C89">
          <w:pPr>
            <w:pStyle w:val="PDFooter"/>
          </w:pPr>
          <w:r>
            <w:rPr>
              <w:b w:val="0"/>
              <w:bCs w:val="0"/>
              <w:color w:val="000000"/>
            </w:rPr>
            <w:t>PREPARED FOR</w:t>
          </w:r>
        </w:p>
        <w:p w14:paraId="0BD24939" w14:textId="77777777" w:rsidR="000262E7" w:rsidRDefault="00C56C89">
          <w:pPr>
            <w:pStyle w:val="PDFooter"/>
          </w:pPr>
          <w:r>
            <w:rPr>
              <w:b w:val="0"/>
              <w:bCs w:val="0"/>
            </w:rPr>
            <w:t xml:space="preserve">[Homeowner_1_Full_Name__c] </w:t>
          </w:r>
        </w:p>
        <w:p w14:paraId="1D4FC249" w14:textId="77777777" w:rsidR="000262E7" w:rsidRDefault="00C56C89">
          <w:pPr>
            <w:pStyle w:val="PDFooter"/>
          </w:pPr>
          <w:r>
            <w:rPr>
              <w:b w:val="0"/>
              <w:bCs w:val="0"/>
            </w:rPr>
            <w:t>May 31, 2022 • T39EF-LTR2K-UCTKM-WVHZQ</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20116" w14:textId="4C69DEBD" w:rsidR="000262E7" w:rsidRDefault="00C56C89">
    <w:pPr>
      <w:jc w:val="center"/>
      <w:rPr>
        <w:sz w:val="20"/>
        <w:szCs w:val="20"/>
      </w:rPr>
    </w:pPr>
    <w:r>
      <w:rPr>
        <w:sz w:val="20"/>
        <w:szCs w:val="20"/>
      </w:rPr>
      <w:fldChar w:fldCharType="begin"/>
    </w:r>
    <w:r>
      <w:rPr>
        <w:sz w:val="20"/>
        <w:szCs w:val="20"/>
      </w:rPr>
      <w:instrText>PAGE   \\* MERGEFORMAT</w:instrText>
    </w:r>
    <w:r>
      <w:rPr>
        <w:sz w:val="20"/>
        <w:szCs w:val="20"/>
      </w:rPr>
      <w:fldChar w:fldCharType="separate"/>
    </w:r>
    <w:r w:rsidR="007875E9">
      <w:rPr>
        <w:noProof/>
        <w:sz w:val="20"/>
        <w:szCs w:val="20"/>
      </w:rPr>
      <w:t>3</w:t>
    </w:r>
    <w:r>
      <w:rPr>
        <w:sz w:val="20"/>
        <w:szCs w:val="20"/>
      </w:rPr>
      <w:fldChar w:fldCharType="end"/>
    </w:r>
  </w:p>
  <w:tbl>
    <w:tblPr>
      <w:tblStyle w:val="CustomPDFooterRowItem"/>
      <w:tblW w:w="0" w:type="auto"/>
      <w:jc w:val="center"/>
      <w:tblInd w:w="0" w:type="dxa"/>
      <w:tblCellMar>
        <w:top w:w="0" w:type="dxa"/>
        <w:left w:w="0" w:type="dxa"/>
      </w:tblCellMar>
      <w:tblLook w:val="04A0" w:firstRow="1" w:lastRow="0" w:firstColumn="1" w:lastColumn="0" w:noHBand="0" w:noVBand="1"/>
    </w:tblPr>
    <w:tblGrid>
      <w:gridCol w:w="1203"/>
      <w:gridCol w:w="3042"/>
      <w:gridCol w:w="6469"/>
    </w:tblGrid>
    <w:tr w:rsidR="000262E7" w14:paraId="2FDD303A" w14:textId="77777777">
      <w:tblPrEx>
        <w:tblCellMar>
          <w:top w:w="0" w:type="dxa"/>
          <w:left w:w="0" w:type="dxa"/>
        </w:tblCellMar>
      </w:tblPrEx>
      <w:trPr>
        <w:jc w:val="center"/>
      </w:trPr>
      <w:tc>
        <w:tcPr>
          <w:tcW w:w="1203" w:type="dxa"/>
        </w:tcPr>
        <w:p w14:paraId="3BD078A4" w14:textId="77777777" w:rsidR="000262E7" w:rsidRDefault="00C56C89">
          <w:pPr>
            <w:pBdr>
              <w:top w:val="none" w:sz="0" w:space="1" w:color="auto"/>
            </w:pBdr>
            <w:shd w:val="clear" w:color="auto" w:fill="7BB326"/>
            <w:spacing w:after="0" w:line="240" w:lineRule="auto"/>
          </w:pPr>
          <w:r>
            <w:rPr>
              <w:noProof/>
            </w:rPr>
            <w:drawing>
              <wp:inline distT="0" distB="0" distL="0" distR="0" wp14:anchorId="3351E494" wp14:editId="67BAE2CC">
                <wp:extent cx="428625" cy="4286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28625" cy="428625"/>
                        </a:xfrm>
                        <a:prstGeom prst="rect">
                          <a:avLst/>
                        </a:prstGeom>
                      </pic:spPr>
                    </pic:pic>
                  </a:graphicData>
                </a:graphic>
              </wp:inline>
            </w:drawing>
          </w:r>
        </w:p>
      </w:tc>
      <w:tc>
        <w:tcPr>
          <w:tcW w:w="3042" w:type="dxa"/>
        </w:tcPr>
        <w:p w14:paraId="47B108A4" w14:textId="77777777" w:rsidR="000262E7" w:rsidRDefault="00C56C89">
          <w:pPr>
            <w:pStyle w:val="PDFooter"/>
          </w:pPr>
          <w:r>
            <w:rPr>
              <w:b w:val="0"/>
              <w:bCs w:val="0"/>
              <w:color w:val="000000"/>
            </w:rPr>
            <w:t>BRENNAN ENTERPRISES</w:t>
          </w:r>
        </w:p>
        <w:p w14:paraId="6DA545FB" w14:textId="77777777" w:rsidR="000262E7" w:rsidRDefault="00C56C89">
          <w:pPr>
            <w:pStyle w:val="PDFooter"/>
          </w:pPr>
          <w:r>
            <w:rPr>
              <w:b w:val="0"/>
              <w:bCs w:val="0"/>
            </w:rPr>
            <w:t>2100 E Randol Mill Rd</w:t>
          </w:r>
        </w:p>
        <w:p w14:paraId="787A962E" w14:textId="77777777" w:rsidR="000262E7" w:rsidRDefault="00C56C89">
          <w:pPr>
            <w:pStyle w:val="PDFooter"/>
          </w:pPr>
          <w:r>
            <w:rPr>
              <w:b w:val="0"/>
              <w:bCs w:val="0"/>
            </w:rPr>
            <w:t>Arlington, TX 76011</w:t>
          </w:r>
        </w:p>
      </w:tc>
      <w:tc>
        <w:tcPr>
          <w:tcW w:w="6469" w:type="dxa"/>
        </w:tcPr>
        <w:p w14:paraId="11E06769" w14:textId="77777777" w:rsidR="000262E7" w:rsidRDefault="00C56C89">
          <w:pPr>
            <w:pStyle w:val="PDFooter"/>
          </w:pPr>
          <w:r>
            <w:rPr>
              <w:b w:val="0"/>
              <w:bCs w:val="0"/>
              <w:color w:val="000000"/>
            </w:rPr>
            <w:t>PREPARED FOR</w:t>
          </w:r>
        </w:p>
        <w:p w14:paraId="68EBF4FE" w14:textId="77777777" w:rsidR="000262E7" w:rsidRDefault="00C56C89">
          <w:pPr>
            <w:pStyle w:val="PDFooter"/>
          </w:pPr>
          <w:r>
            <w:rPr>
              <w:b w:val="0"/>
              <w:bCs w:val="0"/>
            </w:rPr>
            <w:t xml:space="preserve">[Homeowner_1_Full_Name__c] </w:t>
          </w:r>
        </w:p>
        <w:p w14:paraId="3F22A9E9" w14:textId="77777777" w:rsidR="000262E7" w:rsidRDefault="00C56C89">
          <w:pPr>
            <w:pStyle w:val="PDFooter"/>
          </w:pPr>
          <w:r>
            <w:rPr>
              <w:b w:val="0"/>
              <w:bCs w:val="0"/>
            </w:rPr>
            <w:t>May 31, 2022 • T39EF-LTR2K-UCTKM-WVHZQ</w:t>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FE564" w14:textId="1492D580" w:rsidR="000262E7" w:rsidRDefault="00C56C89">
    <w:pPr>
      <w:jc w:val="center"/>
      <w:rPr>
        <w:sz w:val="20"/>
        <w:szCs w:val="20"/>
      </w:rPr>
    </w:pPr>
    <w:r>
      <w:rPr>
        <w:sz w:val="20"/>
        <w:szCs w:val="20"/>
      </w:rPr>
      <w:fldChar w:fldCharType="begin"/>
    </w:r>
    <w:r>
      <w:rPr>
        <w:sz w:val="20"/>
        <w:szCs w:val="20"/>
      </w:rPr>
      <w:instrText>PAGE   \\* MERGEFORMAT</w:instrText>
    </w:r>
    <w:r>
      <w:rPr>
        <w:sz w:val="20"/>
        <w:szCs w:val="20"/>
      </w:rPr>
      <w:fldChar w:fldCharType="separate"/>
    </w:r>
    <w:r w:rsidR="007875E9">
      <w:rPr>
        <w:noProof/>
        <w:sz w:val="20"/>
        <w:szCs w:val="20"/>
      </w:rPr>
      <w:t>5</w:t>
    </w:r>
    <w:r>
      <w:rPr>
        <w:sz w:val="20"/>
        <w:szCs w:val="20"/>
      </w:rPr>
      <w:fldChar w:fldCharType="end"/>
    </w:r>
  </w:p>
  <w:tbl>
    <w:tblPr>
      <w:tblStyle w:val="CustomPDFooterRowItem"/>
      <w:tblW w:w="0" w:type="auto"/>
      <w:jc w:val="center"/>
      <w:tblInd w:w="0" w:type="dxa"/>
      <w:tblCellMar>
        <w:top w:w="0" w:type="dxa"/>
        <w:left w:w="0" w:type="dxa"/>
      </w:tblCellMar>
      <w:tblLook w:val="04A0" w:firstRow="1" w:lastRow="0" w:firstColumn="1" w:lastColumn="0" w:noHBand="0" w:noVBand="1"/>
    </w:tblPr>
    <w:tblGrid>
      <w:gridCol w:w="1203"/>
      <w:gridCol w:w="3042"/>
      <w:gridCol w:w="6469"/>
    </w:tblGrid>
    <w:tr w:rsidR="000262E7" w14:paraId="7A674D3F" w14:textId="77777777">
      <w:tblPrEx>
        <w:tblCellMar>
          <w:top w:w="0" w:type="dxa"/>
          <w:left w:w="0" w:type="dxa"/>
        </w:tblCellMar>
      </w:tblPrEx>
      <w:trPr>
        <w:jc w:val="center"/>
      </w:trPr>
      <w:tc>
        <w:tcPr>
          <w:tcW w:w="1203" w:type="dxa"/>
        </w:tcPr>
        <w:p w14:paraId="37F01D46" w14:textId="77777777" w:rsidR="000262E7" w:rsidRDefault="00C56C89">
          <w:pPr>
            <w:pBdr>
              <w:top w:val="none" w:sz="0" w:space="1" w:color="auto"/>
            </w:pBdr>
            <w:shd w:val="clear" w:color="auto" w:fill="7BB326"/>
            <w:spacing w:after="0" w:line="240" w:lineRule="auto"/>
          </w:pPr>
          <w:r>
            <w:rPr>
              <w:noProof/>
            </w:rPr>
            <w:drawing>
              <wp:inline distT="0" distB="0" distL="0" distR="0" wp14:anchorId="079B8E92" wp14:editId="75B91E13">
                <wp:extent cx="428625" cy="4286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28625" cy="428625"/>
                        </a:xfrm>
                        <a:prstGeom prst="rect">
                          <a:avLst/>
                        </a:prstGeom>
                      </pic:spPr>
                    </pic:pic>
                  </a:graphicData>
                </a:graphic>
              </wp:inline>
            </w:drawing>
          </w:r>
        </w:p>
      </w:tc>
      <w:tc>
        <w:tcPr>
          <w:tcW w:w="3042" w:type="dxa"/>
        </w:tcPr>
        <w:p w14:paraId="119FC825" w14:textId="77777777" w:rsidR="000262E7" w:rsidRDefault="00C56C89">
          <w:pPr>
            <w:pStyle w:val="PDFooter"/>
          </w:pPr>
          <w:r>
            <w:rPr>
              <w:b w:val="0"/>
              <w:bCs w:val="0"/>
              <w:color w:val="000000"/>
            </w:rPr>
            <w:t>BRENNAN ENTERPRISES</w:t>
          </w:r>
        </w:p>
        <w:p w14:paraId="39CDF262" w14:textId="77777777" w:rsidR="000262E7" w:rsidRDefault="00C56C89">
          <w:pPr>
            <w:pStyle w:val="PDFooter"/>
          </w:pPr>
          <w:r>
            <w:rPr>
              <w:b w:val="0"/>
              <w:bCs w:val="0"/>
            </w:rPr>
            <w:t>2100 E Randol Mill Rd</w:t>
          </w:r>
        </w:p>
        <w:p w14:paraId="2CD86342" w14:textId="77777777" w:rsidR="000262E7" w:rsidRDefault="00C56C89">
          <w:pPr>
            <w:pStyle w:val="PDFooter"/>
          </w:pPr>
          <w:r>
            <w:rPr>
              <w:b w:val="0"/>
              <w:bCs w:val="0"/>
            </w:rPr>
            <w:t>Arlington, TX 76011</w:t>
          </w:r>
        </w:p>
      </w:tc>
      <w:tc>
        <w:tcPr>
          <w:tcW w:w="6469" w:type="dxa"/>
        </w:tcPr>
        <w:p w14:paraId="0464A3A9" w14:textId="77777777" w:rsidR="000262E7" w:rsidRDefault="00C56C89">
          <w:pPr>
            <w:pStyle w:val="PDFooter"/>
          </w:pPr>
          <w:r>
            <w:rPr>
              <w:b w:val="0"/>
              <w:bCs w:val="0"/>
              <w:color w:val="000000"/>
            </w:rPr>
            <w:t>PREPARED FOR</w:t>
          </w:r>
        </w:p>
        <w:p w14:paraId="23E74537" w14:textId="77777777" w:rsidR="000262E7" w:rsidRDefault="00C56C89">
          <w:pPr>
            <w:pStyle w:val="PDFooter"/>
          </w:pPr>
          <w:r>
            <w:rPr>
              <w:b w:val="0"/>
              <w:bCs w:val="0"/>
            </w:rPr>
            <w:t>[Homeown</w:t>
          </w:r>
          <w:r>
            <w:rPr>
              <w:b w:val="0"/>
              <w:bCs w:val="0"/>
            </w:rPr>
            <w:t xml:space="preserve">er_1_Full_Name__c] </w:t>
          </w:r>
        </w:p>
        <w:p w14:paraId="7A571902" w14:textId="77777777" w:rsidR="000262E7" w:rsidRDefault="00C56C89">
          <w:pPr>
            <w:pStyle w:val="PDFooter"/>
          </w:pPr>
          <w:r>
            <w:rPr>
              <w:b w:val="0"/>
              <w:bCs w:val="0"/>
            </w:rPr>
            <w:t>May 31, 2022 • T39EF-LTR2K-UCTKM-WVHZQ</w:t>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7DCDE" w14:textId="77777777" w:rsidR="000262E7" w:rsidRDefault="00C56C89">
    <w:pPr>
      <w:jc w:val="center"/>
      <w:rPr>
        <w:sz w:val="20"/>
        <w:szCs w:val="20"/>
      </w:rPr>
    </w:pPr>
    <w:r>
      <w:rPr>
        <w:sz w:val="20"/>
        <w:szCs w:val="20"/>
      </w:rPr>
      <w:fldChar w:fldCharType="begin"/>
    </w:r>
    <w:r>
      <w:rPr>
        <w:sz w:val="20"/>
        <w:szCs w:val="20"/>
      </w:rPr>
      <w:instrText>PAGE   \\* MERGEFORMAT</w:instrText>
    </w:r>
    <w:r>
      <w:rPr>
        <w:sz w:val="20"/>
        <w:szCs w:val="20"/>
      </w:rPr>
      <w:fldChar w:fldCharType="separate"/>
    </w:r>
    <w:r>
      <w:rPr>
        <w:sz w:val="20"/>
        <w:szCs w:val="20"/>
      </w:rPr>
      <w:fldChar w:fldCharType="end"/>
    </w:r>
  </w:p>
  <w:tbl>
    <w:tblPr>
      <w:tblStyle w:val="CustomPDFooterRowItem"/>
      <w:tblW w:w="0" w:type="auto"/>
      <w:jc w:val="center"/>
      <w:tblInd w:w="0" w:type="dxa"/>
      <w:tblCellMar>
        <w:top w:w="0" w:type="dxa"/>
        <w:left w:w="0" w:type="dxa"/>
      </w:tblCellMar>
      <w:tblLook w:val="04A0" w:firstRow="1" w:lastRow="0" w:firstColumn="1" w:lastColumn="0" w:noHBand="0" w:noVBand="1"/>
    </w:tblPr>
    <w:tblGrid>
      <w:gridCol w:w="1203"/>
      <w:gridCol w:w="3042"/>
      <w:gridCol w:w="6469"/>
    </w:tblGrid>
    <w:tr w:rsidR="000262E7" w14:paraId="732C1C07" w14:textId="77777777">
      <w:tblPrEx>
        <w:tblCellMar>
          <w:top w:w="0" w:type="dxa"/>
          <w:left w:w="0" w:type="dxa"/>
        </w:tblCellMar>
      </w:tblPrEx>
      <w:trPr>
        <w:jc w:val="center"/>
      </w:trPr>
      <w:tc>
        <w:tcPr>
          <w:tcW w:w="1203" w:type="dxa"/>
        </w:tcPr>
        <w:p w14:paraId="3DE0E70C" w14:textId="77777777" w:rsidR="000262E7" w:rsidRDefault="00C56C89">
          <w:pPr>
            <w:pBdr>
              <w:top w:val="none" w:sz="0" w:space="1" w:color="auto"/>
            </w:pBdr>
            <w:shd w:val="clear" w:color="auto" w:fill="7BB326"/>
            <w:spacing w:after="0" w:line="240" w:lineRule="auto"/>
          </w:pPr>
          <w:r>
            <w:rPr>
              <w:noProof/>
            </w:rPr>
            <w:drawing>
              <wp:inline distT="0" distB="0" distL="0" distR="0" wp14:anchorId="59C3B118" wp14:editId="436DB8AA">
                <wp:extent cx="428625" cy="4286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28625" cy="428625"/>
                        </a:xfrm>
                        <a:prstGeom prst="rect">
                          <a:avLst/>
                        </a:prstGeom>
                      </pic:spPr>
                    </pic:pic>
                  </a:graphicData>
                </a:graphic>
              </wp:inline>
            </w:drawing>
          </w:r>
        </w:p>
      </w:tc>
      <w:tc>
        <w:tcPr>
          <w:tcW w:w="3042" w:type="dxa"/>
        </w:tcPr>
        <w:p w14:paraId="780C8C40" w14:textId="77777777" w:rsidR="000262E7" w:rsidRDefault="00C56C89">
          <w:pPr>
            <w:pStyle w:val="PDFooter"/>
          </w:pPr>
          <w:r>
            <w:rPr>
              <w:b w:val="0"/>
              <w:bCs w:val="0"/>
              <w:color w:val="000000"/>
            </w:rPr>
            <w:t>BRENNAN ENTERPRISES</w:t>
          </w:r>
        </w:p>
        <w:p w14:paraId="146D6BBD" w14:textId="77777777" w:rsidR="000262E7" w:rsidRDefault="00C56C89">
          <w:pPr>
            <w:pStyle w:val="PDFooter"/>
          </w:pPr>
          <w:r>
            <w:rPr>
              <w:b w:val="0"/>
              <w:bCs w:val="0"/>
            </w:rPr>
            <w:t>2100 E Randol Mill Rd</w:t>
          </w:r>
        </w:p>
        <w:p w14:paraId="44CAE822" w14:textId="77777777" w:rsidR="000262E7" w:rsidRDefault="00C56C89">
          <w:pPr>
            <w:pStyle w:val="PDFooter"/>
          </w:pPr>
          <w:r>
            <w:rPr>
              <w:b w:val="0"/>
              <w:bCs w:val="0"/>
            </w:rPr>
            <w:t>Arlington, TX 76011</w:t>
          </w:r>
        </w:p>
      </w:tc>
      <w:tc>
        <w:tcPr>
          <w:tcW w:w="6469" w:type="dxa"/>
        </w:tcPr>
        <w:p w14:paraId="37383C37" w14:textId="77777777" w:rsidR="000262E7" w:rsidRDefault="00C56C89">
          <w:pPr>
            <w:pStyle w:val="PDFooter"/>
          </w:pPr>
          <w:r>
            <w:rPr>
              <w:b w:val="0"/>
              <w:bCs w:val="0"/>
              <w:color w:val="000000"/>
            </w:rPr>
            <w:t>PREPARED FOR</w:t>
          </w:r>
        </w:p>
        <w:p w14:paraId="036AD7FC" w14:textId="77777777" w:rsidR="000262E7" w:rsidRDefault="00C56C89">
          <w:pPr>
            <w:pStyle w:val="PDFooter"/>
          </w:pPr>
          <w:r>
            <w:rPr>
              <w:b w:val="0"/>
              <w:bCs w:val="0"/>
            </w:rPr>
            <w:t xml:space="preserve">[Homeowner_1_Full_Name__c] </w:t>
          </w:r>
        </w:p>
        <w:p w14:paraId="34EC9565" w14:textId="77777777" w:rsidR="000262E7" w:rsidRDefault="00C56C89">
          <w:pPr>
            <w:pStyle w:val="PDFooter"/>
          </w:pPr>
          <w:r>
            <w:rPr>
              <w:b w:val="0"/>
              <w:bCs w:val="0"/>
            </w:rPr>
            <w:t xml:space="preserve">May 31, 2022 • </w:t>
          </w:r>
          <w:r>
            <w:rPr>
              <w:b w:val="0"/>
              <w:bCs w:val="0"/>
            </w:rPr>
            <w:t>T39EF-LTR2K-UCTKM-WVHZQ</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241F7" w14:textId="77777777" w:rsidR="00C56C89" w:rsidRDefault="00C56C89">
      <w:pPr>
        <w:spacing w:after="0" w:line="240" w:lineRule="auto"/>
      </w:pPr>
      <w:r>
        <w:separator/>
      </w:r>
    </w:p>
  </w:footnote>
  <w:footnote w:type="continuationSeparator" w:id="0">
    <w:p w14:paraId="0891E5C0" w14:textId="77777777" w:rsidR="00C56C89" w:rsidRDefault="00C56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0E972CD"/>
    <w:multiLevelType w:val="hybridMultilevel"/>
    <w:tmpl w:val="00D42DC8"/>
    <w:lvl w:ilvl="0" w:tplc="C390E95C">
      <w:start w:val="1"/>
      <w:numFmt w:val="decimal"/>
      <w:lvlText w:val="%1."/>
      <w:lvlJc w:val="left"/>
      <w:pPr>
        <w:ind w:left="720" w:hanging="360"/>
      </w:pPr>
      <w:rPr>
        <w:rFonts w:ascii="Arial" w:hAnsi="Arial" w:hint="default"/>
      </w:rPr>
    </w:lvl>
    <w:lvl w:ilvl="1" w:tplc="EB1C1F3E">
      <w:numFmt w:val="decimal"/>
      <w:lvlText w:val=""/>
      <w:lvlJc w:val="left"/>
    </w:lvl>
    <w:lvl w:ilvl="2" w:tplc="080AE03A">
      <w:numFmt w:val="decimal"/>
      <w:lvlText w:val=""/>
      <w:lvlJc w:val="left"/>
    </w:lvl>
    <w:lvl w:ilvl="3" w:tplc="C012213C">
      <w:numFmt w:val="decimal"/>
      <w:lvlText w:val=""/>
      <w:lvlJc w:val="left"/>
    </w:lvl>
    <w:lvl w:ilvl="4" w:tplc="73DAECCC">
      <w:numFmt w:val="decimal"/>
      <w:lvlText w:val=""/>
      <w:lvlJc w:val="left"/>
    </w:lvl>
    <w:lvl w:ilvl="5" w:tplc="DDBCFDA2">
      <w:numFmt w:val="decimal"/>
      <w:lvlText w:val=""/>
      <w:lvlJc w:val="left"/>
    </w:lvl>
    <w:lvl w:ilvl="6" w:tplc="C2A25320">
      <w:numFmt w:val="decimal"/>
      <w:lvlText w:val=""/>
      <w:lvlJc w:val="left"/>
    </w:lvl>
    <w:lvl w:ilvl="7" w:tplc="79D43C80">
      <w:numFmt w:val="decimal"/>
      <w:lvlText w:val=""/>
      <w:lvlJc w:val="left"/>
    </w:lvl>
    <w:lvl w:ilvl="8" w:tplc="540E209A">
      <w:numFmt w:val="decimal"/>
      <w:lvlText w:val=""/>
      <w:lvlJc w:val="left"/>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0158848">
    <w:abstractNumId w:val="2"/>
  </w:num>
  <w:num w:numId="2" w16cid:durableId="386951387">
    <w:abstractNumId w:val="0"/>
  </w:num>
  <w:num w:numId="3" w16cid:durableId="1894151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E7"/>
    <w:rsid w:val="000262E7"/>
    <w:rsid w:val="007875E9"/>
    <w:rsid w:val="00C56C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F7935"/>
  <w15:docId w15:val="{E25F8DC3-A8B2-4931-9243-E76903E5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PDHeadingDefault"/>
    <w:next w:val="Normal"/>
    <w:link w:val="Heading1Char"/>
    <w:uiPriority w:val="9"/>
    <w:qFormat/>
    <w:rsid w:val="00841CD9"/>
    <w:pPr>
      <w:keepNext/>
      <w:keepLines/>
      <w:spacing w:before="480"/>
      <w:outlineLvl w:val="0"/>
    </w:pPr>
    <w:rPr>
      <w:sz w:val="45"/>
      <w:szCs w:val="45"/>
    </w:rPr>
  </w:style>
  <w:style w:type="paragraph" w:styleId="Heading2">
    <w:name w:val="heading 2"/>
    <w:basedOn w:val="PDHeadingDefault"/>
    <w:next w:val="Normal"/>
    <w:link w:val="Heading2Char"/>
    <w:uiPriority w:val="9"/>
    <w:unhideWhenUsed/>
    <w:qFormat/>
    <w:rsid w:val="00841CD9"/>
    <w:pPr>
      <w:keepNext/>
      <w:keepLines/>
      <w:spacing w:before="200"/>
      <w:outlineLvl w:val="1"/>
    </w:pPr>
    <w:rPr>
      <w:sz w:val="36"/>
      <w:szCs w:val="36"/>
    </w:rPr>
  </w:style>
  <w:style w:type="paragraph" w:styleId="Heading3">
    <w:name w:val="heading 3"/>
    <w:basedOn w:val="PDHeadingDefault"/>
    <w:next w:val="Normal"/>
    <w:link w:val="Heading3Char"/>
    <w:uiPriority w:val="9"/>
    <w:unhideWhenUsed/>
    <w:qFormat/>
    <w:rsid w:val="00841CD9"/>
    <w:pPr>
      <w:keepNext/>
      <w:keepLines/>
      <w:spacing w:before="200"/>
      <w:outlineLvl w:val="2"/>
    </w:pPr>
    <w:rPr>
      <w:sz w:val="30"/>
      <w:szCs w:val="30"/>
    </w:rPr>
  </w:style>
  <w:style w:type="paragraph" w:styleId="Heading4">
    <w:name w:val="heading 4"/>
    <w:basedOn w:val="PDHeadingDefault"/>
    <w:next w:val="Normal"/>
    <w:link w:val="Heading4Char"/>
    <w:uiPriority w:val="9"/>
    <w:unhideWhenUsed/>
    <w:qFormat/>
    <w:rsid w:val="00841CD9"/>
    <w:pPr>
      <w:keepNext/>
      <w:keepLines/>
      <w:spacing w:before="200"/>
      <w:outlineLvl w:val="3"/>
    </w:pPr>
    <w:rPr>
      <w:color w:val="666666"/>
      <w:sz w:val="27"/>
      <w:szCs w:val="27"/>
    </w:rPr>
  </w:style>
  <w:style w:type="paragraph" w:styleId="Heading5">
    <w:name w:val="heading 5"/>
    <w:basedOn w:val="PDHeadingDefault"/>
    <w:next w:val="Normal"/>
    <w:link w:val="Heading5Char"/>
    <w:uiPriority w:val="9"/>
    <w:unhideWhenUsed/>
    <w:qFormat/>
    <w:rsid w:val="00841CD9"/>
    <w:pPr>
      <w:keepNext/>
      <w:keepLines/>
      <w:spacing w:before="200"/>
      <w:outlineLvl w:val="4"/>
    </w:pPr>
    <w:rPr>
      <w:color w:val="6666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character" w:styleId="Hyperlink">
    <w:name w:val="Hyperlink"/>
    <w:uiPriority w:val="99"/>
    <w:unhideWhenUsed/>
    <w:rPr>
      <w:color w:val="0563C1" w:themeColor="hyperlink"/>
      <w:u w:val="single"/>
    </w:rPr>
  </w:style>
  <w:style w:type="paragraph" w:customStyle="1" w:styleId="PDHeadingDefault">
    <w:name w:val="PDHeadingDefault"/>
    <w:basedOn w:val="Normal"/>
    <w:uiPriority w:val="99"/>
    <w:pPr>
      <w:spacing w:line="300" w:lineRule="auto"/>
    </w:pPr>
    <w:rPr>
      <w:rFonts w:ascii="Titillium Web" w:hAnsi="Titillium Web" w:cs="Titillium Web"/>
      <w:b/>
      <w:bCs/>
      <w:color w:val="000000"/>
    </w:rPr>
  </w:style>
  <w:style w:type="character" w:customStyle="1" w:styleId="Heading5Char">
    <w:name w:val="Heading 5 Char"/>
    <w:link w:val="Heading5"/>
    <w:uiPriority w:val="9"/>
    <w:rsid w:val="00841CD9"/>
    <w:rPr>
      <w:rFonts w:asciiTheme="majorHAnsi" w:eastAsiaTheme="majorEastAsia" w:hAnsiTheme="majorHAnsi" w:cstheme="majorBidi"/>
      <w:b/>
      <w:bCs/>
      <w:i/>
      <w:iCs/>
      <w:color w:val="4472C4" w:themeColor="accent1"/>
    </w:rPr>
  </w:style>
  <w:style w:type="paragraph" w:customStyle="1" w:styleId="PDParagraphDefault">
    <w:name w:val="PDParagraphDefault"/>
    <w:basedOn w:val="Normal"/>
    <w:uiPriority w:val="99"/>
    <w:pPr>
      <w:spacing w:after="0" w:line="360" w:lineRule="auto"/>
    </w:pPr>
    <w:rPr>
      <w:rFonts w:ascii="Titillium Web" w:hAnsi="Titillium Web" w:cs="Titillium Web"/>
      <w:color w:val="000000"/>
    </w:rPr>
  </w:style>
  <w:style w:type="table" w:styleId="TableGrid">
    <w:name w:val="Table Grid"/>
    <w:basedOn w:val="TableNormal"/>
    <w:uiPriority w:val="59"/>
    <w:pPr>
      <w:spacing w:after="0" w:line="360" w:lineRule="auto"/>
      <w:ind w:left="105" w:right="105"/>
    </w:pPr>
    <w:rPr>
      <w:rFonts w:ascii="Titillium Web" w:hAnsi="Titillium Web" w:cs="Titillium Web"/>
      <w:color w:val="000000"/>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Pr>
    <w:tcPr>
      <w:tcMar>
        <w:top w:w="105" w:type="dxa"/>
        <w:bottom w:w="105" w:type="dxa"/>
      </w:tcMar>
    </w:tcPr>
  </w:style>
  <w:style w:type="table" w:customStyle="1" w:styleId="TableGridWithHeader">
    <w:name w:val="TableGridWithHeader"/>
    <w:basedOn w:val="TableNormal"/>
    <w:uiPriority w:val="59"/>
    <w:pPr>
      <w:spacing w:after="0" w:line="360" w:lineRule="auto"/>
      <w:ind w:left="105" w:right="105"/>
    </w:pPr>
    <w:rPr>
      <w:rFonts w:ascii="Titillium Web" w:hAnsi="Titillium Web" w:cs="Titillium Web"/>
      <w:color w:val="000000"/>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Pr>
    <w:tcPr>
      <w:tcMar>
        <w:top w:w="105" w:type="dxa"/>
        <w:bottom w:w="105" w:type="dxa"/>
      </w:tcMar>
    </w:tcPr>
    <w:tblStylePr w:type="firstRow">
      <w:pPr>
        <w:spacing w:before="0" w:after="0" w:line="360" w:lineRule="auto"/>
        <w:jc w:val="left"/>
      </w:pPr>
      <w:rPr>
        <w:rFonts w:ascii="Arial" w:hAnsi="Arial" w:cs="Arial"/>
        <w:b/>
        <w:bCs/>
        <w:i w:val="0"/>
        <w:iCs w:val="0"/>
        <w:caps w:val="0"/>
        <w:color w:val="000000"/>
        <w:sz w:val="22"/>
        <w:szCs w:val="22"/>
        <w:u w:val="none"/>
      </w:rPr>
      <w:tblPr/>
      <w:tcPr>
        <w:shd w:val="clear" w:color="auto" w:fill="EFEFEF"/>
      </w:tcPr>
    </w:tblStylePr>
  </w:style>
  <w:style w:type="table" w:customStyle="1" w:styleId="PDRowItem">
    <w:name w:val="PDRowItem"/>
    <w:uiPriority w:val="99"/>
    <w:tblPr>
      <w:tblCellMar>
        <w:top w:w="0" w:type="dxa"/>
        <w:left w:w="0" w:type="dxa"/>
        <w:bottom w:w="350" w:type="dxa"/>
        <w:right w:w="180" w:type="dxa"/>
      </w:tblCellMar>
    </w:tblPr>
  </w:style>
  <w:style w:type="table" w:customStyle="1" w:styleId="PDPricingTableMain">
    <w:name w:val="PDPricingTableMain"/>
    <w:uiPriority w:val="99"/>
    <w:pPr>
      <w:spacing w:after="0" w:line="360" w:lineRule="auto"/>
      <w:ind w:left="105" w:right="105"/>
    </w:pPr>
    <w:rPr>
      <w:rFonts w:ascii="Titillium Web" w:hAnsi="Titillium Web" w:cs="Titillium Web"/>
      <w:color w:val="000000"/>
      <w:lang w:val="en-GB" w:eastAsia="zh-CN"/>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CellMar>
        <w:top w:w="0" w:type="dxa"/>
        <w:left w:w="0" w:type="dxa"/>
        <w:bottom w:w="0" w:type="dxa"/>
        <w:right w:w="0" w:type="dxa"/>
      </w:tblCellMar>
    </w:tblPr>
    <w:tcPr>
      <w:tcMar>
        <w:top w:w="105" w:type="dxa"/>
        <w:bottom w:w="105" w:type="dxa"/>
      </w:tcMar>
    </w:tcPr>
  </w:style>
  <w:style w:type="table" w:customStyle="1" w:styleId="PDPricingTableMainWithHeader">
    <w:name w:val="PDPricingTableMainWithHeader"/>
    <w:uiPriority w:val="99"/>
    <w:pPr>
      <w:spacing w:after="0" w:line="360" w:lineRule="auto"/>
      <w:ind w:left="105" w:right="105"/>
    </w:pPr>
    <w:rPr>
      <w:rFonts w:ascii="Titillium Web" w:hAnsi="Titillium Web" w:cs="Titillium Web"/>
      <w:color w:val="000000"/>
      <w:lang w:val="en-GB" w:eastAsia="zh-CN"/>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CellMar>
        <w:top w:w="0" w:type="dxa"/>
        <w:left w:w="0" w:type="dxa"/>
        <w:bottom w:w="0" w:type="dxa"/>
        <w:right w:w="0" w:type="dxa"/>
      </w:tblCellMar>
    </w:tblPr>
    <w:tcPr>
      <w:tcMar>
        <w:top w:w="105" w:type="dxa"/>
        <w:bottom w:w="105" w:type="dxa"/>
      </w:tcMar>
    </w:tcPr>
    <w:tblStylePr w:type="firstRow">
      <w:pPr>
        <w:spacing w:before="0" w:after="0" w:line="360" w:lineRule="auto"/>
        <w:jc w:val="left"/>
      </w:pPr>
      <w:rPr>
        <w:rFonts w:ascii="Arial" w:hAnsi="Arial" w:cs="Arial"/>
        <w:b/>
        <w:bCs/>
        <w:i w:val="0"/>
        <w:iCs w:val="0"/>
        <w:caps w:val="0"/>
        <w:color w:val="000000"/>
        <w:sz w:val="22"/>
        <w:szCs w:val="22"/>
        <w:u w:val="none"/>
      </w:rPr>
      <w:tblPr/>
      <w:tcPr>
        <w:shd w:val="clear" w:color="auto" w:fill="EFEFEF"/>
      </w:tcPr>
    </w:tblStylePr>
  </w:style>
  <w:style w:type="table" w:customStyle="1" w:styleId="PDPricingTableTotal">
    <w:name w:val="PDPricingTableTotal"/>
    <w:uiPriority w:val="99"/>
    <w:pPr>
      <w:spacing w:after="0" w:line="360" w:lineRule="auto"/>
    </w:pPr>
    <w:rPr>
      <w:rFonts w:ascii="Titillium Web" w:hAnsi="Titillium Web" w:cs="Titillium Web"/>
      <w:color w:val="000000"/>
    </w:rPr>
    <w:tblPr>
      <w:tblCellMar>
        <w:top w:w="0" w:type="dxa"/>
        <w:left w:w="0" w:type="dxa"/>
        <w:bottom w:w="0" w:type="dxa"/>
        <w:right w:w="0" w:type="dxa"/>
      </w:tblCellMar>
    </w:tblPr>
  </w:style>
  <w:style w:type="paragraph" w:customStyle="1" w:styleId="BasePDHeaderFooter">
    <w:name w:val="BasePDHeaderFooter"/>
    <w:basedOn w:val="Normal"/>
    <w:uiPriority w:val="99"/>
    <w:pPr>
      <w:spacing w:after="0" w:line="360" w:lineRule="auto"/>
    </w:pPr>
    <w:rPr>
      <w:rFonts w:ascii="Arial" w:hAnsi="Arial" w:cs="Arial"/>
      <w:b/>
      <w:bCs/>
      <w:color w:val="FFFFFF"/>
      <w:sz w:val="15"/>
      <w:szCs w:val="15"/>
    </w:rPr>
  </w:style>
  <w:style w:type="paragraph" w:customStyle="1" w:styleId="PDHeader">
    <w:name w:val="PDHeader"/>
    <w:basedOn w:val="BasePDHeaderFooter"/>
    <w:uiPriority w:val="99"/>
  </w:style>
  <w:style w:type="paragraph" w:customStyle="1" w:styleId="PDFooter">
    <w:name w:val="PDFooter"/>
    <w:basedOn w:val="BasePDHeaderFooter"/>
    <w:uiPriority w:val="99"/>
    <w:pPr>
      <w:shd w:val="clear" w:color="auto" w:fill="7BB326"/>
    </w:pPr>
  </w:style>
  <w:style w:type="table" w:customStyle="1" w:styleId="CustomPDFooterRowItem">
    <w:name w:val="CustomPDFooterRowItem"/>
    <w:basedOn w:val="PDRowItem"/>
    <w:uiPriority w:val="99"/>
    <w:tblPr>
      <w:tblCellMar>
        <w:top w:w="0" w:type="dxa"/>
        <w:left w:w="0" w:type="dxa"/>
      </w:tblCellMar>
    </w:tblPr>
    <w:tcPr>
      <w:shd w:val="clear" w:color="auto" w:fill="7BB326"/>
    </w:tcPr>
  </w:style>
  <w:style w:type="paragraph" w:styleId="TOC1">
    <w:name w:val="toc 1"/>
    <w:basedOn w:val="PDTOCDefault"/>
    <w:next w:val="Normal"/>
    <w:autoRedefine/>
    <w:uiPriority w:val="39"/>
    <w:unhideWhenUsed/>
    <w:pPr>
      <w:spacing w:after="100"/>
    </w:pPr>
    <w:rPr>
      <w:b/>
      <w:bCs/>
    </w:rPr>
  </w:style>
  <w:style w:type="paragraph" w:styleId="TOC2">
    <w:name w:val="toc 2"/>
    <w:basedOn w:val="PDTOCDefault"/>
    <w:next w:val="Normal"/>
    <w:autoRedefine/>
    <w:uiPriority w:val="39"/>
    <w:unhideWhenUsed/>
    <w:pPr>
      <w:spacing w:after="100"/>
      <w:ind w:left="220"/>
    </w:pPr>
  </w:style>
  <w:style w:type="paragraph" w:styleId="TOC3">
    <w:name w:val="toc 3"/>
    <w:basedOn w:val="PDTOCDefault"/>
    <w:next w:val="Normal"/>
    <w:autoRedefine/>
    <w:uiPriority w:val="39"/>
    <w:unhideWhenUsed/>
    <w:pPr>
      <w:spacing w:after="100"/>
      <w:ind w:left="440"/>
    </w:pPr>
  </w:style>
  <w:style w:type="paragraph" w:styleId="TOC4">
    <w:name w:val="toc 4"/>
    <w:basedOn w:val="PDTOCDefault"/>
    <w:next w:val="Normal"/>
    <w:autoRedefine/>
    <w:uiPriority w:val="39"/>
    <w:unhideWhenUsed/>
    <w:pPr>
      <w:spacing w:after="100"/>
      <w:ind w:left="660"/>
    </w:pPr>
  </w:style>
  <w:style w:type="paragraph" w:styleId="TOC5">
    <w:name w:val="toc 5"/>
    <w:basedOn w:val="PDTOCDefault"/>
    <w:next w:val="Normal"/>
    <w:autoRedefine/>
    <w:uiPriority w:val="39"/>
    <w:unhideWhenUsed/>
    <w:pPr>
      <w:spacing w:after="100"/>
      <w:ind w:left="880"/>
    </w:pPr>
  </w:style>
  <w:style w:type="paragraph" w:styleId="TOC6">
    <w:name w:val="toc 6"/>
    <w:basedOn w:val="PDTOCDefault"/>
    <w:next w:val="Normal"/>
    <w:autoRedefine/>
    <w:uiPriority w:val="39"/>
    <w:unhideWhenUsed/>
    <w:pPr>
      <w:spacing w:after="100"/>
      <w:ind w:left="1100"/>
    </w:pPr>
  </w:style>
  <w:style w:type="paragraph" w:styleId="TOC7">
    <w:name w:val="toc 7"/>
    <w:basedOn w:val="PDTOCDefault"/>
    <w:next w:val="Normal"/>
    <w:autoRedefine/>
    <w:uiPriority w:val="39"/>
    <w:unhideWhenUsed/>
    <w:pPr>
      <w:spacing w:after="100"/>
      <w:ind w:left="1320"/>
    </w:pPr>
  </w:style>
  <w:style w:type="paragraph" w:styleId="TOC8">
    <w:name w:val="toc 8"/>
    <w:basedOn w:val="PDTOCDefault"/>
    <w:next w:val="Normal"/>
    <w:autoRedefine/>
    <w:uiPriority w:val="39"/>
    <w:unhideWhenUsed/>
    <w:pPr>
      <w:spacing w:after="100"/>
      <w:ind w:left="1540"/>
    </w:pPr>
  </w:style>
  <w:style w:type="paragraph" w:styleId="TOC9">
    <w:name w:val="toc 9"/>
    <w:basedOn w:val="PDTOCDefault"/>
    <w:next w:val="Normal"/>
    <w:autoRedefine/>
    <w:uiPriority w:val="39"/>
    <w:unhideWhenUsed/>
    <w:pPr>
      <w:spacing w:after="100"/>
      <w:ind w:left="1760"/>
    </w:pPr>
  </w:style>
  <w:style w:type="paragraph" w:styleId="TOCHeading">
    <w:name w:val="TOC Heading"/>
    <w:uiPriority w:val="39"/>
    <w:semiHidden/>
    <w:unhideWhenUsed/>
    <w:qFormat/>
    <w:pPr>
      <w:keepNext/>
      <w:keepLines/>
      <w:spacing w:before="480" w:after="0"/>
    </w:pPr>
    <w:rPr>
      <w:rFonts w:asciiTheme="majorHAnsi" w:eastAsiaTheme="majorEastAsia" w:hAnsiTheme="majorHAnsi" w:cstheme="majorBidi"/>
      <w:b/>
      <w:bCs/>
      <w:color w:val="2F5496" w:themeColor="accent1" w:themeShade="BF"/>
      <w:sz w:val="28"/>
      <w:szCs w:val="28"/>
    </w:rPr>
  </w:style>
  <w:style w:type="paragraph" w:customStyle="1" w:styleId="PDTOCDefault">
    <w:name w:val="PDTOCDefault"/>
    <w:basedOn w:val="Normal"/>
    <w:uiPriority w:val="99"/>
    <w:rPr>
      <w:rFonts w:ascii="Titillium Web" w:hAnsi="Titillium Web" w:cs="Titillium We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brennancorp.com/media/10588/2020jan24-brennan-notice-of-cancellation.pdf"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brennancorp.com/compliance-pages/terms-of-service/" TargetMode="External"/><Relationship Id="rId10" Type="http://schemas.openxmlformats.org/officeDocument/2006/relationships/image" Target="media/image4.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706</Words>
  <Characters>4029</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 ELZEIN</cp:lastModifiedBy>
  <cp:revision>2</cp:revision>
  <dcterms:created xsi:type="dcterms:W3CDTF">2022-05-31T11:17:00Z</dcterms:created>
  <dcterms:modified xsi:type="dcterms:W3CDTF">2022-05-31T11:17:00Z</dcterms:modified>
</cp:coreProperties>
</file>